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A1" w:rsidRDefault="00C0490F">
      <w:pPr>
        <w:pStyle w:val="Standard"/>
        <w:shd w:val="clear" w:color="auto" w:fill="FFFFFF"/>
        <w:spacing w:after="280" w:line="240" w:lineRule="auto"/>
        <w:jc w:val="center"/>
        <w:rPr>
          <w:rFonts w:ascii="Arial" w:hAnsi="Arial" w:cs="Arial"/>
          <w:b/>
          <w:color w:val="000000"/>
          <w:sz w:val="48"/>
          <w:szCs w:val="48"/>
          <w14:shadow w14:blurRad="63500" w14:dist="50800" w14:dir="1350000" w14:sx="0" w14:sy="0" w14:kx="0" w14:ky="0" w14:algn="none">
            <w14:srgbClr w14:val="000000">
              <w14:alpha w14:val="50000"/>
            </w14:srgbClr>
          </w14:shadow>
        </w:rPr>
      </w:pPr>
      <w:r>
        <w:rPr>
          <w:rFonts w:ascii="Arial" w:hAnsi="Arial" w:cs="Arial"/>
          <w:b/>
          <w:color w:val="000000"/>
          <w:sz w:val="48"/>
          <w:szCs w:val="48"/>
          <w14:shadow w14:blurRad="63500" w14:dist="50800" w14:dir="1350000" w14:sx="0" w14:sy="0" w14:kx="0" w14:ky="0" w14:algn="none">
            <w14:srgbClr w14:val="000000">
              <w14:alpha w14:val="50000"/>
            </w14:srgbClr>
          </w14:shadow>
        </w:rPr>
        <w:t>PROYECTO:</w:t>
      </w:r>
    </w:p>
    <w:p w:rsidR="00F660A1" w:rsidRDefault="00C0490F">
      <w:pPr>
        <w:pStyle w:val="Standard"/>
        <w:shd w:val="clear" w:color="auto" w:fill="FFFFFF"/>
        <w:spacing w:before="280" w:after="280" w:line="240" w:lineRule="auto"/>
        <w:jc w:val="center"/>
      </w:pPr>
      <w:r>
        <w:rPr>
          <w:rFonts w:ascii="Arial" w:hAnsi="Arial" w:cs="Arial"/>
          <w:b/>
          <w:color w:val="000000"/>
          <w:sz w:val="48"/>
          <w:szCs w:val="48"/>
          <w14:shadow w14:blurRad="63500" w14:dist="50800" w14:dir="1350000" w14:sx="0" w14:sy="0" w14:kx="0" w14:ky="0" w14:algn="none">
            <w14:srgbClr w14:val="000000">
              <w14:alpha w14:val="50000"/>
            </w14:srgbClr>
          </w14:shadow>
        </w:rPr>
        <w:t>APROVECHAMIENTO DEL TIEMPO LIBRE</w:t>
      </w:r>
    </w:p>
    <w:p w:rsidR="00F660A1" w:rsidRDefault="00C0490F">
      <w:pPr>
        <w:pStyle w:val="Standard"/>
        <w:shd w:val="clear" w:color="auto" w:fill="FFFFFF"/>
        <w:spacing w:before="280" w:after="280" w:line="240" w:lineRule="auto"/>
        <w:jc w:val="center"/>
        <w:rPr>
          <w:rFonts w:ascii="Arial" w:hAnsi="Arial" w:cs="Arial"/>
          <w:b/>
          <w:color w:val="FF0000"/>
          <w:sz w:val="48"/>
          <w:szCs w:val="48"/>
          <w14:shadow w14:blurRad="63500" w14:dist="50800" w14:dir="1350000" w14:sx="0" w14:sy="0" w14:kx="0" w14:ky="0" w14:algn="none">
            <w14:srgbClr w14:val="000000">
              <w14:alpha w14:val="50000"/>
            </w14:srgbClr>
          </w14:shadow>
        </w:rPr>
      </w:pPr>
      <w:r>
        <w:rPr>
          <w:rFonts w:ascii="Arial" w:hAnsi="Arial" w:cs="Arial"/>
          <w:b/>
          <w:color w:val="FF0000"/>
          <w:sz w:val="48"/>
          <w:szCs w:val="48"/>
          <w14:shadow w14:blurRad="63500" w14:dist="50800" w14:dir="1350000" w14:sx="0" w14:sy="0" w14:kx="0" w14:ky="0" w14:algn="none">
            <w14:srgbClr w14:val="000000">
              <w14:alpha w14:val="50000"/>
            </w14:srgbClr>
          </w14:shadow>
        </w:rPr>
        <w:t xml:space="preserve">                                                                                                                                                                                                                                                                                                                                                                                                                                                                                                                </w:t>
      </w:r>
    </w:p>
    <w:p w:rsidR="00F660A1" w:rsidRDefault="00F660A1">
      <w:pPr>
        <w:pStyle w:val="Standard"/>
        <w:shd w:val="clear" w:color="auto" w:fill="FFFFFF"/>
        <w:spacing w:before="280" w:after="280" w:line="240" w:lineRule="auto"/>
        <w:jc w:val="center"/>
        <w:rPr>
          <w:rFonts w:ascii="Arial" w:eastAsia="Times New Roman" w:hAnsi="Arial" w:cs="Arial"/>
          <w:b/>
          <w:bCs/>
          <w:iCs/>
          <w:color w:val="FF0000"/>
          <w:sz w:val="24"/>
          <w:szCs w:val="24"/>
          <w:lang w:eastAsia="es-CO"/>
        </w:rPr>
      </w:pPr>
    </w:p>
    <w:p w:rsidR="00F660A1" w:rsidRDefault="00C0490F">
      <w:pPr>
        <w:pStyle w:val="Standard"/>
        <w:shd w:val="clear" w:color="auto" w:fill="FFFFFF"/>
        <w:spacing w:before="280" w:after="280" w:line="240" w:lineRule="auto"/>
        <w:jc w:val="center"/>
      </w:pPr>
      <w:r>
        <w:rPr>
          <w:rFonts w:ascii="Arial" w:eastAsia="Times New Roman" w:hAnsi="Arial" w:cs="Arial"/>
          <w:b/>
          <w:bCs/>
          <w:iCs/>
          <w:color w:val="000000"/>
          <w:sz w:val="24"/>
          <w:szCs w:val="24"/>
          <w:lang w:eastAsia="es-CO"/>
        </w:rPr>
        <w:t>“TU TIEMPO LIBRE, UNA AVENTURA DIVERTIDA, FORMATIVA A TRAVÉS DE LA ACTIVIDAD FÌSICA, EL DEPORTE, LA RECREACIÒN Y EL ARTE”.</w:t>
      </w:r>
    </w:p>
    <w:p w:rsidR="00F660A1" w:rsidRDefault="00C0490F">
      <w:pPr>
        <w:pStyle w:val="Standard"/>
        <w:shd w:val="clear" w:color="auto" w:fill="FFFFFF"/>
        <w:spacing w:before="280" w:after="280" w:line="240" w:lineRule="auto"/>
      </w:pPr>
      <w:r>
        <w:rPr>
          <w:rFonts w:ascii="Arial" w:eastAsia="Times New Roman" w:hAnsi="Arial" w:cs="Arial"/>
          <w:b/>
          <w:bCs/>
          <w:iCs/>
          <w:noProof/>
          <w:color w:val="D6E3BC"/>
          <w:sz w:val="24"/>
          <w:szCs w:val="24"/>
          <w:lang w:eastAsia="es-CO"/>
        </w:rPr>
        <w:drawing>
          <wp:anchor distT="0" distB="0" distL="114300" distR="114300" simplePos="0" relativeHeight="251660288" behindDoc="0" locked="0" layoutInCell="1" allowOverlap="1">
            <wp:simplePos x="0" y="0"/>
            <wp:positionH relativeFrom="column">
              <wp:posOffset>1879604</wp:posOffset>
            </wp:positionH>
            <wp:positionV relativeFrom="paragraph">
              <wp:posOffset>342900</wp:posOffset>
            </wp:positionV>
            <wp:extent cx="2136779" cy="1780537"/>
            <wp:effectExtent l="0" t="0" r="0" b="0"/>
            <wp:wrapThrough wrapText="bothSides">
              <wp:wrapPolygon edited="0">
                <wp:start x="0" y="0"/>
                <wp:lineTo x="0" y="21269"/>
                <wp:lineTo x="21375" y="21269"/>
                <wp:lineTo x="21375" y="0"/>
                <wp:lineTo x="0" y="0"/>
              </wp:wrapPolygon>
            </wp:wrapThrough>
            <wp:docPr id="1" name="Imagen 4" descr="C:\Users\TanTan\Desktop\BASES DE DATOS\Clases 2 periodo IEDLCG\escudo IED LC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136779" cy="1780537"/>
                    </a:xfrm>
                    <a:prstGeom prst="rect">
                      <a:avLst/>
                    </a:prstGeom>
                    <a:noFill/>
                    <a:ln>
                      <a:noFill/>
                      <a:prstDash/>
                    </a:ln>
                  </pic:spPr>
                </pic:pic>
              </a:graphicData>
            </a:graphic>
          </wp:anchor>
        </w:drawing>
      </w:r>
    </w:p>
    <w:p w:rsidR="00F660A1" w:rsidRDefault="00F660A1">
      <w:pPr>
        <w:pStyle w:val="Standard"/>
        <w:shd w:val="clear" w:color="auto" w:fill="FFFFFF"/>
        <w:spacing w:before="280" w:after="280" w:line="240" w:lineRule="auto"/>
        <w:jc w:val="center"/>
        <w:rPr>
          <w:rFonts w:ascii="Arial" w:eastAsia="Times New Roman" w:hAnsi="Arial" w:cs="Arial"/>
          <w:b/>
          <w:bCs/>
          <w:iCs/>
          <w:color w:val="D6E3BC"/>
          <w:sz w:val="24"/>
          <w:szCs w:val="24"/>
          <w:lang w:val="es-ES" w:eastAsia="es-CO"/>
        </w:rPr>
      </w:pPr>
    </w:p>
    <w:p w:rsidR="00F660A1" w:rsidRDefault="00F660A1">
      <w:pPr>
        <w:pStyle w:val="Standard"/>
        <w:shd w:val="clear" w:color="auto" w:fill="FFFFFF"/>
        <w:spacing w:before="280" w:after="280" w:line="240" w:lineRule="auto"/>
        <w:jc w:val="center"/>
        <w:rPr>
          <w:rFonts w:ascii="Arial" w:eastAsia="Times New Roman" w:hAnsi="Arial" w:cs="Arial"/>
          <w:color w:val="D6E3BC"/>
          <w:sz w:val="24"/>
          <w:szCs w:val="24"/>
          <w:lang w:eastAsia="es-CO"/>
        </w:rPr>
      </w:pPr>
    </w:p>
    <w:p w:rsidR="00F660A1" w:rsidRDefault="00C0490F">
      <w:pPr>
        <w:pStyle w:val="Standard"/>
        <w:shd w:val="clear" w:color="auto" w:fill="FFFFFF"/>
        <w:spacing w:before="280" w:after="28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 </w:t>
      </w:r>
    </w:p>
    <w:p w:rsidR="00F660A1" w:rsidRDefault="00F660A1">
      <w:pPr>
        <w:pStyle w:val="Standard"/>
        <w:shd w:val="clear" w:color="auto" w:fill="FFFFFF"/>
        <w:spacing w:line="240" w:lineRule="auto"/>
        <w:jc w:val="center"/>
        <w:rPr>
          <w:rFonts w:ascii="Arial" w:hAnsi="Arial" w:cs="Arial"/>
          <w:b/>
          <w:bCs/>
          <w:iCs/>
          <w:sz w:val="24"/>
          <w:szCs w:val="24"/>
          <w:lang w:val="pt-BR"/>
          <w14:shadow w14:blurRad="63500" w14:dist="50800" w14:dir="1350000" w14:sx="0" w14:sy="0" w14:kx="0" w14:ky="0" w14:algn="none">
            <w14:srgbClr w14:val="000000">
              <w14:alpha w14:val="50000"/>
            </w14:srgbClr>
          </w14:shadow>
        </w:rPr>
      </w:pPr>
    </w:p>
    <w:p w:rsidR="00F660A1" w:rsidRDefault="00F660A1">
      <w:pPr>
        <w:pStyle w:val="Standard"/>
        <w:shd w:val="clear" w:color="auto" w:fill="FFFFFF"/>
        <w:spacing w:line="240" w:lineRule="auto"/>
        <w:jc w:val="center"/>
        <w:rPr>
          <w:rFonts w:ascii="Arial" w:hAnsi="Arial" w:cs="Arial"/>
          <w:b/>
          <w:bCs/>
          <w:iCs/>
          <w:sz w:val="24"/>
          <w:szCs w:val="24"/>
          <w:lang w:val="pt-BR"/>
          <w14:shadow w14:blurRad="63500" w14:dist="50800" w14:dir="1350000" w14:sx="0" w14:sy="0" w14:kx="0" w14:ky="0" w14:algn="none">
            <w14:srgbClr w14:val="000000">
              <w14:alpha w14:val="50000"/>
            </w14:srgbClr>
          </w14:shadow>
        </w:rPr>
      </w:pPr>
    </w:p>
    <w:p w:rsidR="00F660A1" w:rsidRDefault="00F660A1">
      <w:pPr>
        <w:pStyle w:val="Standard"/>
        <w:shd w:val="clear" w:color="auto" w:fill="FFFFFF"/>
        <w:spacing w:line="240" w:lineRule="auto"/>
        <w:jc w:val="center"/>
        <w:rPr>
          <w:rFonts w:ascii="Arial" w:hAnsi="Arial" w:cs="Arial"/>
          <w:b/>
          <w:bCs/>
          <w:iCs/>
          <w:sz w:val="24"/>
          <w:szCs w:val="24"/>
          <w:lang w:val="pt-BR"/>
          <w14:shadow w14:blurRad="63500" w14:dist="50800" w14:dir="1350000" w14:sx="0" w14:sy="0" w14:kx="0" w14:ky="0" w14:algn="none">
            <w14:srgbClr w14:val="000000">
              <w14:alpha w14:val="50000"/>
            </w14:srgbClr>
          </w14:shadow>
        </w:rPr>
      </w:pPr>
    </w:p>
    <w:p w:rsidR="00F660A1" w:rsidRDefault="00F660A1">
      <w:pPr>
        <w:pStyle w:val="Standard"/>
        <w:shd w:val="clear" w:color="auto" w:fill="FFFFFF"/>
        <w:spacing w:line="240" w:lineRule="auto"/>
        <w:jc w:val="center"/>
        <w:rPr>
          <w:rFonts w:ascii="Arial" w:hAnsi="Arial" w:cs="Arial"/>
          <w:b/>
          <w:bCs/>
          <w:iCs/>
          <w:sz w:val="24"/>
          <w:szCs w:val="24"/>
          <w:lang w:val="pt-BR"/>
          <w14:shadow w14:blurRad="63500" w14:dist="50800" w14:dir="1350000" w14:sx="0" w14:sy="0" w14:kx="0" w14:ky="0" w14:algn="none">
            <w14:srgbClr w14:val="000000">
              <w14:alpha w14:val="50000"/>
            </w14:srgbClr>
          </w14:shadow>
        </w:rPr>
      </w:pPr>
    </w:p>
    <w:p w:rsidR="00F660A1" w:rsidRDefault="00F660A1">
      <w:pPr>
        <w:pStyle w:val="Standard"/>
        <w:shd w:val="clear" w:color="auto" w:fill="FFFFFF"/>
        <w:spacing w:line="240" w:lineRule="auto"/>
        <w:jc w:val="center"/>
        <w:rPr>
          <w:rFonts w:ascii="Arial" w:hAnsi="Arial" w:cs="Arial"/>
          <w:b/>
          <w:color w:val="333399"/>
          <w:sz w:val="24"/>
          <w:szCs w:val="24"/>
          <w:lang w:val="es-ES"/>
        </w:rPr>
      </w:pPr>
    </w:p>
    <w:p w:rsidR="00F660A1" w:rsidRDefault="00F660A1">
      <w:pPr>
        <w:pStyle w:val="Standard"/>
        <w:shd w:val="clear" w:color="auto" w:fill="FFFFFF"/>
        <w:spacing w:line="240" w:lineRule="auto"/>
        <w:jc w:val="center"/>
        <w:rPr>
          <w:rFonts w:ascii="Arial" w:hAnsi="Arial" w:cs="Arial"/>
          <w:b/>
          <w:color w:val="333399"/>
          <w:sz w:val="24"/>
          <w:szCs w:val="24"/>
          <w:lang w:val="es-ES"/>
        </w:rPr>
      </w:pPr>
    </w:p>
    <w:p w:rsidR="00F660A1" w:rsidRDefault="00F660A1">
      <w:pPr>
        <w:pStyle w:val="Standard"/>
        <w:shd w:val="clear" w:color="auto" w:fill="FFFFFF"/>
        <w:spacing w:line="240" w:lineRule="auto"/>
        <w:jc w:val="center"/>
        <w:rPr>
          <w:rFonts w:ascii="Arial" w:hAnsi="Arial" w:cs="Arial"/>
          <w:b/>
          <w:color w:val="FF0000"/>
          <w:sz w:val="24"/>
          <w:szCs w:val="24"/>
          <w:lang w:val="es-ES"/>
        </w:rPr>
      </w:pPr>
    </w:p>
    <w:p w:rsidR="00F660A1" w:rsidRDefault="00C0490F">
      <w:pPr>
        <w:pStyle w:val="Standard"/>
        <w:shd w:val="clear" w:color="auto" w:fill="FFFFFF"/>
        <w:spacing w:before="280" w:after="280" w:line="240" w:lineRule="auto"/>
        <w:jc w:val="center"/>
        <w:rPr>
          <w:rFonts w:ascii="Arial" w:eastAsia="Times New Roman" w:hAnsi="Arial" w:cs="Arial"/>
          <w:b/>
          <w:bCs/>
          <w:iCs/>
          <w:color w:val="000000"/>
          <w:sz w:val="24"/>
          <w:szCs w:val="24"/>
          <w:lang w:eastAsia="es-CO"/>
        </w:rPr>
      </w:pPr>
      <w:r>
        <w:rPr>
          <w:rFonts w:ascii="Arial" w:eastAsia="Times New Roman" w:hAnsi="Arial" w:cs="Arial"/>
          <w:b/>
          <w:bCs/>
          <w:iCs/>
          <w:color w:val="000000"/>
          <w:sz w:val="24"/>
          <w:szCs w:val="24"/>
          <w:lang w:eastAsia="es-CO"/>
        </w:rPr>
        <w:t>INSTITUCION EDUCATIVA DEPARTAMENTAL LUIS CARLOS GALAN</w:t>
      </w:r>
    </w:p>
    <w:p w:rsidR="00F660A1" w:rsidRDefault="00C0490F">
      <w:pPr>
        <w:pStyle w:val="Standard"/>
        <w:shd w:val="clear" w:color="auto" w:fill="FFFFFF"/>
        <w:spacing w:before="280" w:after="280" w:line="240" w:lineRule="auto"/>
        <w:jc w:val="center"/>
        <w:rPr>
          <w:rFonts w:ascii="Arial" w:eastAsia="Times New Roman" w:hAnsi="Arial" w:cs="Arial"/>
          <w:b/>
          <w:bCs/>
          <w:iCs/>
          <w:color w:val="000000"/>
          <w:sz w:val="24"/>
          <w:szCs w:val="24"/>
          <w:lang w:eastAsia="es-CO"/>
        </w:rPr>
      </w:pPr>
      <w:r>
        <w:rPr>
          <w:rFonts w:ascii="Arial" w:eastAsia="Times New Roman" w:hAnsi="Arial" w:cs="Arial"/>
          <w:b/>
          <w:bCs/>
          <w:iCs/>
          <w:color w:val="000000"/>
          <w:sz w:val="24"/>
          <w:szCs w:val="24"/>
          <w:lang w:eastAsia="es-CO"/>
        </w:rPr>
        <w:t>YACOPI-CUNDINAMARCA</w:t>
      </w:r>
    </w:p>
    <w:p w:rsidR="00F660A1" w:rsidRDefault="006C53EF">
      <w:pPr>
        <w:pStyle w:val="Standard"/>
        <w:shd w:val="clear" w:color="auto" w:fill="FFFFFF"/>
        <w:spacing w:before="280" w:after="280" w:line="240" w:lineRule="auto"/>
        <w:jc w:val="center"/>
        <w:rPr>
          <w:rFonts w:ascii="Arial" w:eastAsia="Times New Roman" w:hAnsi="Arial" w:cs="Arial"/>
          <w:b/>
          <w:bCs/>
          <w:iCs/>
          <w:color w:val="000000"/>
          <w:sz w:val="24"/>
          <w:szCs w:val="24"/>
          <w:lang w:eastAsia="es-CO"/>
        </w:rPr>
      </w:pPr>
      <w:r>
        <w:rPr>
          <w:rFonts w:ascii="Arial" w:eastAsia="Times New Roman" w:hAnsi="Arial" w:cs="Arial"/>
          <w:b/>
          <w:bCs/>
          <w:iCs/>
          <w:color w:val="000000"/>
          <w:sz w:val="24"/>
          <w:szCs w:val="24"/>
          <w:lang w:eastAsia="es-CO"/>
        </w:rPr>
        <w:t>2017</w:t>
      </w:r>
    </w:p>
    <w:p w:rsidR="00F660A1" w:rsidRDefault="00F660A1">
      <w:pPr>
        <w:pStyle w:val="Standard"/>
        <w:shd w:val="clear" w:color="auto" w:fill="FFFFFF"/>
        <w:spacing w:before="280" w:after="280" w:line="240" w:lineRule="auto"/>
        <w:jc w:val="center"/>
        <w:rPr>
          <w:rFonts w:ascii="Arial" w:eastAsia="Times New Roman" w:hAnsi="Arial" w:cs="Arial"/>
          <w:b/>
          <w:bCs/>
          <w:iCs/>
          <w:color w:val="000000"/>
          <w:sz w:val="24"/>
          <w:szCs w:val="24"/>
          <w:lang w:eastAsia="es-CO"/>
        </w:rPr>
      </w:pPr>
    </w:p>
    <w:p w:rsidR="00F660A1" w:rsidRDefault="00F660A1">
      <w:pPr>
        <w:pStyle w:val="Standard"/>
        <w:shd w:val="clear" w:color="auto" w:fill="FFFFFF"/>
        <w:spacing w:before="280" w:after="280" w:line="240" w:lineRule="auto"/>
        <w:jc w:val="center"/>
        <w:rPr>
          <w:rFonts w:ascii="Arial" w:eastAsia="Times New Roman" w:hAnsi="Arial" w:cs="Arial"/>
          <w:b/>
          <w:bCs/>
          <w:iCs/>
          <w:color w:val="000000"/>
          <w:sz w:val="24"/>
          <w:szCs w:val="24"/>
          <w:lang w:eastAsia="es-CO"/>
        </w:rPr>
      </w:pPr>
    </w:p>
    <w:p w:rsidR="00F660A1" w:rsidRDefault="00F660A1">
      <w:pPr>
        <w:pStyle w:val="Standard"/>
        <w:spacing w:line="240" w:lineRule="auto"/>
        <w:rPr>
          <w:rFonts w:ascii="Gisha" w:hAnsi="Gisha" w:cs="Gisha"/>
          <w:sz w:val="24"/>
          <w:szCs w:val="24"/>
        </w:rPr>
      </w:pPr>
    </w:p>
    <w:p w:rsidR="00F660A1" w:rsidRDefault="00C0490F">
      <w:pPr>
        <w:pStyle w:val="Standard"/>
        <w:spacing w:after="0" w:line="360" w:lineRule="auto"/>
        <w:jc w:val="both"/>
      </w:pPr>
      <w:r>
        <w:rPr>
          <w:rFonts w:ascii="Arial" w:hAnsi="Arial" w:cs="Arial"/>
          <w:b/>
          <w:sz w:val="24"/>
          <w:szCs w:val="24"/>
          <w:lang w:val="es-MX"/>
        </w:rPr>
        <w:t xml:space="preserve">NOMBRE DE LA INSTITUCIÓN: </w:t>
      </w:r>
      <w:r>
        <w:rPr>
          <w:rFonts w:ascii="Arial" w:hAnsi="Arial" w:cs="Arial"/>
          <w:sz w:val="24"/>
          <w:szCs w:val="24"/>
          <w:lang w:val="es-MX"/>
        </w:rPr>
        <w:t xml:space="preserve">I. E. D. Luis Carlos Galán </w:t>
      </w:r>
    </w:p>
    <w:p w:rsidR="00F660A1" w:rsidRDefault="00F660A1">
      <w:pPr>
        <w:pStyle w:val="Standard"/>
        <w:spacing w:after="0" w:line="360" w:lineRule="auto"/>
        <w:jc w:val="both"/>
        <w:rPr>
          <w:rFonts w:ascii="Arial" w:hAnsi="Arial" w:cs="Arial"/>
          <w:b/>
          <w:sz w:val="24"/>
          <w:szCs w:val="24"/>
          <w:lang w:val="es-MX"/>
        </w:rPr>
      </w:pPr>
    </w:p>
    <w:p w:rsidR="00F660A1" w:rsidRDefault="00C0490F">
      <w:pPr>
        <w:pStyle w:val="Standard"/>
        <w:spacing w:after="0" w:line="360" w:lineRule="auto"/>
        <w:jc w:val="both"/>
      </w:pPr>
      <w:r>
        <w:rPr>
          <w:rFonts w:ascii="Arial" w:hAnsi="Arial" w:cs="Arial"/>
          <w:b/>
          <w:sz w:val="24"/>
          <w:szCs w:val="24"/>
          <w:lang w:val="es-MX"/>
        </w:rPr>
        <w:t xml:space="preserve">DIRECCIÓN: </w:t>
      </w:r>
      <w:r>
        <w:rPr>
          <w:rFonts w:ascii="Arial" w:hAnsi="Arial" w:cs="Arial"/>
          <w:sz w:val="24"/>
          <w:szCs w:val="24"/>
          <w:lang w:val="es-MX"/>
        </w:rPr>
        <w:t>Inspección Bilbao Terán, Municipio de Yacopi</w:t>
      </w:r>
    </w:p>
    <w:p w:rsidR="00F660A1" w:rsidRDefault="00F660A1">
      <w:pPr>
        <w:pStyle w:val="Standard"/>
        <w:spacing w:after="0" w:line="360" w:lineRule="auto"/>
        <w:jc w:val="both"/>
        <w:rPr>
          <w:rFonts w:ascii="Arial" w:hAnsi="Arial" w:cs="Arial"/>
          <w:b/>
          <w:sz w:val="24"/>
          <w:szCs w:val="24"/>
          <w:lang w:val="es-MX"/>
        </w:rPr>
      </w:pPr>
    </w:p>
    <w:p w:rsidR="00F660A1" w:rsidRDefault="00C0490F">
      <w:pPr>
        <w:pStyle w:val="Standard"/>
        <w:spacing w:after="0" w:line="360" w:lineRule="auto"/>
        <w:jc w:val="both"/>
        <w:rPr>
          <w:rFonts w:ascii="Arial" w:hAnsi="Arial" w:cs="Arial"/>
          <w:b/>
          <w:sz w:val="24"/>
          <w:szCs w:val="24"/>
          <w:lang w:val="es-MX"/>
        </w:rPr>
      </w:pPr>
      <w:r>
        <w:rPr>
          <w:rFonts w:ascii="Arial" w:hAnsi="Arial" w:cs="Arial"/>
          <w:b/>
          <w:sz w:val="24"/>
          <w:szCs w:val="24"/>
          <w:lang w:val="es-MX"/>
        </w:rPr>
        <w:t>TELÉFONO:</w:t>
      </w:r>
      <w:r w:rsidR="001F0C6F">
        <w:rPr>
          <w:rFonts w:ascii="Arial" w:hAnsi="Arial" w:cs="Arial"/>
          <w:b/>
          <w:sz w:val="24"/>
          <w:szCs w:val="24"/>
          <w:lang w:val="es-MX"/>
        </w:rPr>
        <w:t xml:space="preserve"> </w:t>
      </w:r>
      <w:r w:rsidR="001F0C6F" w:rsidRPr="001F0C6F">
        <w:rPr>
          <w:rFonts w:ascii="Arial" w:hAnsi="Arial" w:cs="Arial"/>
          <w:sz w:val="24"/>
          <w:szCs w:val="24"/>
          <w:lang w:val="es-MX"/>
        </w:rPr>
        <w:t>3212229789</w:t>
      </w:r>
    </w:p>
    <w:p w:rsidR="00DD4421" w:rsidRDefault="00DD4421">
      <w:pPr>
        <w:pStyle w:val="Ttulo4"/>
        <w:spacing w:before="0" w:after="0" w:line="360" w:lineRule="auto"/>
        <w:jc w:val="both"/>
        <w:rPr>
          <w:rFonts w:ascii="Arial" w:hAnsi="Arial" w:cs="Arial"/>
        </w:rPr>
      </w:pPr>
    </w:p>
    <w:p w:rsidR="00F660A1" w:rsidRDefault="00C0490F">
      <w:pPr>
        <w:pStyle w:val="Ttulo4"/>
        <w:spacing w:before="0" w:after="0" w:line="360" w:lineRule="auto"/>
        <w:jc w:val="both"/>
      </w:pPr>
      <w:r>
        <w:rPr>
          <w:rFonts w:ascii="Arial" w:hAnsi="Arial" w:cs="Arial"/>
        </w:rPr>
        <w:t xml:space="preserve">RECTOR: </w:t>
      </w:r>
      <w:r>
        <w:rPr>
          <w:rFonts w:ascii="Arial" w:hAnsi="Arial" w:cs="Arial"/>
          <w:b w:val="0"/>
        </w:rPr>
        <w:t>Pedro Eliberto Quiroga Pérez</w:t>
      </w:r>
    </w:p>
    <w:p w:rsidR="00F660A1" w:rsidRDefault="00F660A1">
      <w:pPr>
        <w:pStyle w:val="Ttulo4"/>
        <w:spacing w:before="0" w:after="0" w:line="360" w:lineRule="auto"/>
        <w:jc w:val="both"/>
        <w:rPr>
          <w:rFonts w:ascii="Arial" w:hAnsi="Arial" w:cs="Arial"/>
        </w:rPr>
      </w:pPr>
    </w:p>
    <w:p w:rsidR="00F660A1" w:rsidRDefault="00C0490F">
      <w:pPr>
        <w:pStyle w:val="Ttulo4"/>
        <w:spacing w:before="0" w:after="0" w:line="360" w:lineRule="auto"/>
        <w:jc w:val="both"/>
      </w:pPr>
      <w:r>
        <w:rPr>
          <w:rFonts w:ascii="Arial" w:hAnsi="Arial" w:cs="Arial"/>
        </w:rPr>
        <w:t>COORDINADOR:</w:t>
      </w:r>
      <w:r>
        <w:rPr>
          <w:rFonts w:ascii="Arial" w:hAnsi="Arial" w:cs="Arial"/>
          <w:b w:val="0"/>
        </w:rPr>
        <w:t xml:space="preserve"> Mauricio Torres Bautista</w:t>
      </w:r>
    </w:p>
    <w:p w:rsidR="00F660A1" w:rsidRDefault="00F660A1">
      <w:pPr>
        <w:pStyle w:val="Standard"/>
        <w:spacing w:after="0" w:line="360" w:lineRule="auto"/>
        <w:jc w:val="both"/>
        <w:rPr>
          <w:rFonts w:ascii="Arial" w:hAnsi="Arial" w:cs="Arial"/>
          <w:b/>
          <w:sz w:val="24"/>
          <w:szCs w:val="24"/>
        </w:rPr>
      </w:pPr>
    </w:p>
    <w:p w:rsidR="00F660A1" w:rsidRDefault="00F660A1">
      <w:pPr>
        <w:pStyle w:val="Standard"/>
        <w:spacing w:after="0" w:line="360" w:lineRule="auto"/>
        <w:jc w:val="both"/>
        <w:rPr>
          <w:rFonts w:ascii="Arial" w:hAnsi="Arial" w:cs="Arial"/>
          <w:b/>
          <w:sz w:val="24"/>
          <w:szCs w:val="24"/>
        </w:rPr>
      </w:pPr>
    </w:p>
    <w:p w:rsidR="00F660A1" w:rsidRDefault="00F660A1">
      <w:pPr>
        <w:pStyle w:val="Standard"/>
        <w:spacing w:after="0" w:line="360" w:lineRule="auto"/>
        <w:jc w:val="both"/>
        <w:rPr>
          <w:rFonts w:ascii="Arial" w:hAnsi="Arial" w:cs="Arial"/>
          <w:b/>
          <w:sz w:val="24"/>
          <w:szCs w:val="24"/>
        </w:rPr>
      </w:pPr>
    </w:p>
    <w:p w:rsidR="00F660A1" w:rsidRDefault="00C0490F">
      <w:pPr>
        <w:pStyle w:val="Standard"/>
        <w:spacing w:after="0" w:line="360" w:lineRule="auto"/>
        <w:jc w:val="center"/>
      </w:pPr>
      <w:r>
        <w:rPr>
          <w:rFonts w:ascii="Arial" w:hAnsi="Arial" w:cs="Arial"/>
          <w:b/>
          <w:sz w:val="24"/>
          <w:szCs w:val="24"/>
        </w:rPr>
        <w:t>RESPONSABLES DEL PROYECTO:</w:t>
      </w:r>
    </w:p>
    <w:p w:rsidR="00F660A1" w:rsidRDefault="00C0490F">
      <w:pPr>
        <w:pStyle w:val="Standard"/>
        <w:numPr>
          <w:ilvl w:val="0"/>
          <w:numId w:val="16"/>
        </w:numPr>
        <w:spacing w:after="0" w:line="360" w:lineRule="auto"/>
        <w:rPr>
          <w:rFonts w:ascii="Arial" w:hAnsi="Arial" w:cs="Arial"/>
          <w:sz w:val="24"/>
          <w:szCs w:val="24"/>
        </w:rPr>
      </w:pPr>
      <w:r>
        <w:rPr>
          <w:rFonts w:ascii="Arial" w:hAnsi="Arial" w:cs="Arial"/>
          <w:sz w:val="24"/>
          <w:szCs w:val="24"/>
        </w:rPr>
        <w:t>Livia Vega Cifuentes</w:t>
      </w:r>
    </w:p>
    <w:p w:rsidR="00F660A1" w:rsidRDefault="00C0490F">
      <w:pPr>
        <w:pStyle w:val="Standard"/>
        <w:numPr>
          <w:ilvl w:val="0"/>
          <w:numId w:val="16"/>
        </w:numPr>
        <w:spacing w:after="0" w:line="360" w:lineRule="auto"/>
        <w:rPr>
          <w:rFonts w:ascii="Arial" w:hAnsi="Arial" w:cs="Arial"/>
          <w:sz w:val="24"/>
          <w:szCs w:val="24"/>
        </w:rPr>
      </w:pPr>
      <w:r>
        <w:rPr>
          <w:rFonts w:ascii="Arial" w:hAnsi="Arial" w:cs="Arial"/>
          <w:sz w:val="24"/>
          <w:szCs w:val="24"/>
        </w:rPr>
        <w:t>Carmenza del Pilar Heredia Guerrero</w:t>
      </w:r>
    </w:p>
    <w:p w:rsidR="00F660A1" w:rsidRDefault="00C413F6">
      <w:pPr>
        <w:pStyle w:val="Standard"/>
        <w:numPr>
          <w:ilvl w:val="0"/>
          <w:numId w:val="16"/>
        </w:numPr>
        <w:spacing w:after="0" w:line="360" w:lineRule="auto"/>
      </w:pPr>
      <w:proofErr w:type="spellStart"/>
      <w:r>
        <w:rPr>
          <w:rFonts w:ascii="Arial" w:hAnsi="Arial" w:cs="Arial"/>
          <w:sz w:val="24"/>
          <w:szCs w:val="24"/>
        </w:rPr>
        <w:t>Yefrin</w:t>
      </w:r>
      <w:proofErr w:type="spellEnd"/>
      <w:r>
        <w:rPr>
          <w:rFonts w:ascii="Arial" w:hAnsi="Arial" w:cs="Arial"/>
          <w:sz w:val="24"/>
          <w:szCs w:val="24"/>
        </w:rPr>
        <w:t xml:space="preserve"> </w:t>
      </w:r>
      <w:proofErr w:type="spellStart"/>
      <w:r>
        <w:rPr>
          <w:rFonts w:ascii="Arial" w:hAnsi="Arial" w:cs="Arial"/>
          <w:sz w:val="24"/>
          <w:szCs w:val="24"/>
        </w:rPr>
        <w:t>Minotta</w:t>
      </w:r>
      <w:proofErr w:type="spellEnd"/>
    </w:p>
    <w:p w:rsidR="00F660A1" w:rsidRDefault="006C53EF">
      <w:pPr>
        <w:pStyle w:val="Standard"/>
        <w:numPr>
          <w:ilvl w:val="0"/>
          <w:numId w:val="16"/>
        </w:numPr>
        <w:spacing w:after="0" w:line="360" w:lineRule="auto"/>
        <w:rPr>
          <w:rFonts w:ascii="Arial" w:hAnsi="Arial" w:cs="Arial"/>
          <w:sz w:val="24"/>
          <w:szCs w:val="24"/>
        </w:rPr>
      </w:pPr>
      <w:r>
        <w:rPr>
          <w:rFonts w:ascii="Arial" w:hAnsi="Arial" w:cs="Arial"/>
          <w:sz w:val="24"/>
          <w:szCs w:val="24"/>
        </w:rPr>
        <w:t>Carlos</w:t>
      </w:r>
      <w:r w:rsidR="00C0490F">
        <w:rPr>
          <w:rFonts w:ascii="Arial" w:hAnsi="Arial" w:cs="Arial"/>
          <w:sz w:val="24"/>
          <w:szCs w:val="24"/>
        </w:rPr>
        <w:t xml:space="preserve"> Gómez Useche</w:t>
      </w:r>
    </w:p>
    <w:p w:rsidR="00F660A1" w:rsidRDefault="00C413F6">
      <w:pPr>
        <w:pStyle w:val="Standard"/>
        <w:numPr>
          <w:ilvl w:val="0"/>
          <w:numId w:val="16"/>
        </w:numPr>
        <w:spacing w:after="0" w:line="360" w:lineRule="auto"/>
        <w:rPr>
          <w:rFonts w:ascii="Arial" w:hAnsi="Arial" w:cs="Arial"/>
          <w:sz w:val="24"/>
          <w:szCs w:val="24"/>
        </w:rPr>
      </w:pPr>
      <w:r>
        <w:rPr>
          <w:rFonts w:ascii="Arial" w:hAnsi="Arial" w:cs="Arial"/>
          <w:sz w:val="24"/>
          <w:szCs w:val="24"/>
        </w:rPr>
        <w:t>Claudia Colorado</w:t>
      </w:r>
    </w:p>
    <w:p w:rsidR="00F660A1" w:rsidRDefault="00C0490F">
      <w:pPr>
        <w:pStyle w:val="Standard"/>
        <w:numPr>
          <w:ilvl w:val="0"/>
          <w:numId w:val="16"/>
        </w:numPr>
        <w:spacing w:after="0" w:line="360" w:lineRule="auto"/>
        <w:rPr>
          <w:rFonts w:ascii="Arial" w:hAnsi="Arial" w:cs="Arial"/>
          <w:sz w:val="24"/>
          <w:szCs w:val="24"/>
        </w:rPr>
      </w:pPr>
      <w:r>
        <w:rPr>
          <w:rFonts w:ascii="Arial" w:hAnsi="Arial" w:cs="Arial"/>
          <w:sz w:val="24"/>
          <w:szCs w:val="24"/>
        </w:rPr>
        <w:t>Julio Cesar Estrada Hernández</w:t>
      </w:r>
    </w:p>
    <w:p w:rsidR="00F660A1" w:rsidRDefault="00C413F6">
      <w:pPr>
        <w:pStyle w:val="Standard"/>
        <w:numPr>
          <w:ilvl w:val="0"/>
          <w:numId w:val="16"/>
        </w:numPr>
        <w:spacing w:after="0" w:line="360" w:lineRule="auto"/>
        <w:rPr>
          <w:rFonts w:ascii="Arial" w:hAnsi="Arial" w:cs="Arial"/>
          <w:sz w:val="24"/>
          <w:szCs w:val="24"/>
        </w:rPr>
      </w:pPr>
      <w:r>
        <w:rPr>
          <w:rFonts w:ascii="Arial" w:hAnsi="Arial" w:cs="Arial"/>
          <w:sz w:val="24"/>
          <w:szCs w:val="24"/>
        </w:rPr>
        <w:t>María Inés Suarez Espitia</w:t>
      </w:r>
    </w:p>
    <w:p w:rsidR="00C413F6" w:rsidRDefault="00C413F6">
      <w:pPr>
        <w:pStyle w:val="Standard"/>
        <w:numPr>
          <w:ilvl w:val="0"/>
          <w:numId w:val="16"/>
        </w:numPr>
        <w:spacing w:after="0" w:line="360" w:lineRule="auto"/>
        <w:rPr>
          <w:rFonts w:ascii="Arial" w:hAnsi="Arial" w:cs="Arial"/>
          <w:sz w:val="24"/>
          <w:szCs w:val="24"/>
        </w:rPr>
      </w:pPr>
      <w:r>
        <w:rPr>
          <w:rFonts w:ascii="Arial" w:hAnsi="Arial" w:cs="Arial"/>
          <w:sz w:val="24"/>
          <w:szCs w:val="24"/>
        </w:rPr>
        <w:t xml:space="preserve">Edwin González </w:t>
      </w:r>
    </w:p>
    <w:p w:rsidR="00C413F6" w:rsidRDefault="00C413F6">
      <w:pPr>
        <w:pStyle w:val="Standard"/>
        <w:numPr>
          <w:ilvl w:val="0"/>
          <w:numId w:val="16"/>
        </w:numPr>
        <w:spacing w:after="0" w:line="360" w:lineRule="auto"/>
        <w:rPr>
          <w:rFonts w:ascii="Arial" w:hAnsi="Arial" w:cs="Arial"/>
          <w:sz w:val="24"/>
          <w:szCs w:val="24"/>
        </w:rPr>
      </w:pPr>
      <w:r>
        <w:rPr>
          <w:rFonts w:ascii="Arial" w:hAnsi="Arial" w:cs="Arial"/>
          <w:sz w:val="24"/>
          <w:szCs w:val="24"/>
        </w:rPr>
        <w:t>Fernando Soler</w:t>
      </w:r>
    </w:p>
    <w:p w:rsidR="00F660A1" w:rsidRDefault="00F660A1">
      <w:pPr>
        <w:pStyle w:val="Standard"/>
        <w:spacing w:after="0" w:line="360" w:lineRule="auto"/>
        <w:ind w:left="360"/>
        <w:jc w:val="both"/>
        <w:rPr>
          <w:rFonts w:ascii="Arial" w:hAnsi="Arial" w:cs="Arial"/>
          <w:sz w:val="24"/>
          <w:szCs w:val="24"/>
        </w:rPr>
      </w:pPr>
    </w:p>
    <w:p w:rsidR="00F660A1" w:rsidRDefault="00F660A1">
      <w:pPr>
        <w:pStyle w:val="Standard"/>
        <w:spacing w:after="0" w:line="360" w:lineRule="auto"/>
        <w:ind w:left="360"/>
        <w:jc w:val="both"/>
        <w:rPr>
          <w:rFonts w:ascii="Arial" w:hAnsi="Arial" w:cs="Arial"/>
          <w:sz w:val="24"/>
          <w:szCs w:val="24"/>
        </w:rPr>
      </w:pPr>
    </w:p>
    <w:p w:rsidR="00F660A1" w:rsidRDefault="00F660A1">
      <w:pPr>
        <w:pStyle w:val="Standard"/>
        <w:spacing w:after="0" w:line="360" w:lineRule="auto"/>
        <w:ind w:left="360"/>
        <w:jc w:val="both"/>
        <w:rPr>
          <w:rFonts w:ascii="Arial" w:hAnsi="Arial" w:cs="Arial"/>
          <w:sz w:val="24"/>
          <w:szCs w:val="24"/>
        </w:rPr>
      </w:pPr>
    </w:p>
    <w:p w:rsidR="00F660A1" w:rsidRDefault="00C0490F">
      <w:pPr>
        <w:pStyle w:val="Standard"/>
        <w:spacing w:after="0" w:line="360" w:lineRule="auto"/>
        <w:jc w:val="both"/>
      </w:pPr>
      <w:r>
        <w:rPr>
          <w:rFonts w:ascii="Arial" w:hAnsi="Arial" w:cs="Arial"/>
          <w:b/>
          <w:sz w:val="24"/>
          <w:szCs w:val="24"/>
        </w:rPr>
        <w:t xml:space="preserve">NIVEL DE EDUCACIÓN: </w:t>
      </w:r>
      <w:r>
        <w:rPr>
          <w:rFonts w:ascii="Arial" w:hAnsi="Arial" w:cs="Arial"/>
          <w:sz w:val="24"/>
          <w:szCs w:val="24"/>
        </w:rPr>
        <w:t>Preescolar, Básica primaria, Básica secundaria y Media.</w:t>
      </w:r>
    </w:p>
    <w:p w:rsidR="00F660A1" w:rsidRDefault="00C0490F">
      <w:pPr>
        <w:pStyle w:val="Standard"/>
        <w:spacing w:after="0" w:line="360" w:lineRule="auto"/>
        <w:jc w:val="both"/>
      </w:pPr>
      <w:r>
        <w:rPr>
          <w:rFonts w:ascii="Arial" w:hAnsi="Arial" w:cs="Arial"/>
          <w:b/>
          <w:sz w:val="24"/>
          <w:szCs w:val="24"/>
        </w:rPr>
        <w:t xml:space="preserve">CLASIFICACIÓN: </w:t>
      </w:r>
      <w:r>
        <w:rPr>
          <w:rFonts w:ascii="Arial" w:hAnsi="Arial" w:cs="Arial"/>
          <w:sz w:val="24"/>
          <w:szCs w:val="24"/>
        </w:rPr>
        <w:t>Público</w:t>
      </w:r>
    </w:p>
    <w:p w:rsidR="00F660A1" w:rsidRDefault="00F660A1">
      <w:pPr>
        <w:pStyle w:val="Standard"/>
        <w:spacing w:after="0" w:line="360" w:lineRule="auto"/>
        <w:jc w:val="both"/>
        <w:rPr>
          <w:rFonts w:ascii="Arial" w:hAnsi="Arial" w:cs="Arial"/>
        </w:rPr>
      </w:pPr>
    </w:p>
    <w:p w:rsidR="00F660A1" w:rsidRDefault="00F660A1">
      <w:pPr>
        <w:pStyle w:val="Standard"/>
        <w:spacing w:before="280" w:after="280" w:line="360" w:lineRule="auto"/>
        <w:jc w:val="center"/>
        <w:rPr>
          <w:rFonts w:ascii="Arial" w:eastAsia="Times New Roman" w:hAnsi="Arial" w:cs="Arial"/>
          <w:b/>
          <w:bCs/>
          <w:sz w:val="24"/>
          <w:szCs w:val="24"/>
          <w:lang w:eastAsia="es-CO"/>
        </w:rPr>
      </w:pPr>
    </w:p>
    <w:p w:rsidR="00F660A1" w:rsidRDefault="00C0490F">
      <w:pPr>
        <w:pStyle w:val="Standard"/>
        <w:spacing w:before="280" w:after="280" w:line="36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lastRenderedPageBreak/>
        <w:t>OBJETIVO GENERAL:</w:t>
      </w:r>
    </w:p>
    <w:p w:rsidR="00F660A1" w:rsidRDefault="00C0490F">
      <w:pPr>
        <w:pStyle w:val="Standard"/>
        <w:numPr>
          <w:ilvl w:val="0"/>
          <w:numId w:val="42"/>
        </w:numPr>
        <w:spacing w:before="280" w:after="280" w:line="360" w:lineRule="auto"/>
        <w:jc w:val="both"/>
      </w:pPr>
      <w:r>
        <w:rPr>
          <w:rFonts w:ascii="Arial" w:eastAsia="GulimChe" w:hAnsi="Arial" w:cs="Arial"/>
          <w:sz w:val="24"/>
          <w:szCs w:val="24"/>
        </w:rPr>
        <w:t>Brindar a los niños, niñas, jóvenes y adultos, alternativas y herramientas para la utilización adecuada del tiempo libre, en actividades lúdicas, culturales, sociales y de formación personal, tendiente a transformar y mejorar su entorno.</w:t>
      </w:r>
    </w:p>
    <w:p w:rsidR="00F660A1" w:rsidRDefault="00F660A1">
      <w:pPr>
        <w:pStyle w:val="Standard"/>
        <w:spacing w:before="280" w:after="280" w:line="360" w:lineRule="auto"/>
        <w:jc w:val="both"/>
        <w:rPr>
          <w:rFonts w:ascii="Arial" w:eastAsia="Times New Roman" w:hAnsi="Arial" w:cs="Arial"/>
          <w:b/>
          <w:bCs/>
          <w:sz w:val="24"/>
          <w:szCs w:val="24"/>
          <w:lang w:eastAsia="es-CO"/>
        </w:rPr>
      </w:pPr>
    </w:p>
    <w:p w:rsidR="00F660A1" w:rsidRDefault="00C0490F">
      <w:pPr>
        <w:pStyle w:val="Standard"/>
        <w:spacing w:before="280" w:after="280" w:line="36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OBJETIVOS ESPECÍFICOS:</w:t>
      </w:r>
    </w:p>
    <w:p w:rsidR="00F660A1" w:rsidRDefault="00C0490F">
      <w:pPr>
        <w:pStyle w:val="western"/>
        <w:numPr>
          <w:ilvl w:val="0"/>
          <w:numId w:val="43"/>
        </w:numPr>
        <w:spacing w:line="360" w:lineRule="auto"/>
        <w:rPr>
          <w:rFonts w:ascii="Arial" w:hAnsi="Arial" w:cs="Arial"/>
          <w:lang w:eastAsia="es-CO"/>
        </w:rPr>
      </w:pPr>
      <w:r>
        <w:rPr>
          <w:rFonts w:ascii="Arial" w:hAnsi="Arial" w:cs="Arial"/>
          <w:lang w:eastAsia="es-CO"/>
        </w:rPr>
        <w:t>Propiciar espacios, para la práctica de actividades lúdicas, deportivas y artísticas.</w:t>
      </w:r>
    </w:p>
    <w:p w:rsidR="00F660A1" w:rsidRDefault="00C0490F">
      <w:pPr>
        <w:pStyle w:val="Standard"/>
        <w:numPr>
          <w:ilvl w:val="0"/>
          <w:numId w:val="43"/>
        </w:num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Realizar un diagnóstico que permita conocer los intereses de los niños y jóvenes en cuanto al tema de utilizar su tiempo libre.</w:t>
      </w:r>
    </w:p>
    <w:p w:rsidR="00F660A1" w:rsidRDefault="00C0490F">
      <w:pPr>
        <w:pStyle w:val="Standard"/>
        <w:numPr>
          <w:ilvl w:val="0"/>
          <w:numId w:val="43"/>
        </w:numPr>
        <w:spacing w:after="0" w:line="360" w:lineRule="auto"/>
        <w:jc w:val="both"/>
      </w:pPr>
      <w:r>
        <w:rPr>
          <w:rFonts w:ascii="Arial" w:eastAsia="Times New Roman" w:hAnsi="Arial" w:cs="Arial"/>
          <w:sz w:val="24"/>
          <w:szCs w:val="24"/>
          <w:lang w:eastAsia="es-CO"/>
        </w:rPr>
        <w:t>Proponer grupos de trabajo en danzas, teatro, música, artes plásticas y deportes, como medios de desarrollo personal del estudiante.</w:t>
      </w:r>
    </w:p>
    <w:p w:rsidR="00F660A1" w:rsidRDefault="00C0490F">
      <w:pPr>
        <w:pStyle w:val="Standard"/>
        <w:numPr>
          <w:ilvl w:val="0"/>
          <w:numId w:val="43"/>
        </w:numPr>
        <w:spacing w:after="0" w:line="360" w:lineRule="auto"/>
        <w:jc w:val="both"/>
      </w:pPr>
      <w:r>
        <w:rPr>
          <w:rFonts w:ascii="Arial" w:eastAsia="Times New Roman" w:hAnsi="Arial" w:cs="Arial"/>
          <w:sz w:val="24"/>
          <w:szCs w:val="24"/>
          <w:lang w:eastAsia="es-CO"/>
        </w:rPr>
        <w:t>Gestionar con entidades municipales y departamentales, programas de formación artística y deportiva, e instructores capacitados en el área.</w:t>
      </w:r>
    </w:p>
    <w:p w:rsidR="00F660A1" w:rsidRDefault="00C0490F">
      <w:pPr>
        <w:pStyle w:val="Standard"/>
        <w:numPr>
          <w:ilvl w:val="0"/>
          <w:numId w:val="43"/>
        </w:numPr>
        <w:spacing w:after="0" w:line="360" w:lineRule="auto"/>
        <w:jc w:val="both"/>
      </w:pPr>
      <w:r>
        <w:rPr>
          <w:rFonts w:ascii="Arial" w:eastAsia="Times New Roman" w:hAnsi="Arial" w:cs="Arial"/>
          <w:sz w:val="24"/>
          <w:szCs w:val="24"/>
          <w:lang w:eastAsia="es-CO"/>
        </w:rPr>
        <w:t>Realizar un cronograma de actividades con sus respectivas fechas y horarios.</w:t>
      </w:r>
    </w:p>
    <w:p w:rsidR="00F660A1" w:rsidRDefault="00C0490F">
      <w:pPr>
        <w:pStyle w:val="Standard"/>
        <w:numPr>
          <w:ilvl w:val="0"/>
          <w:numId w:val="43"/>
        </w:numPr>
        <w:spacing w:after="0" w:line="360" w:lineRule="auto"/>
        <w:jc w:val="both"/>
      </w:pPr>
      <w:r>
        <w:rPr>
          <w:rFonts w:ascii="Arial" w:hAnsi="Arial" w:cs="Arial"/>
          <w:sz w:val="24"/>
          <w:szCs w:val="24"/>
        </w:rPr>
        <w:t>Fomentar en los estudiantes valores, como el respeto, la tolerancia, la solidaridad, convivencia, trabajo en equipo por medio de actividades de expresión corporal.</w:t>
      </w:r>
    </w:p>
    <w:p w:rsidR="00F660A1" w:rsidRDefault="00C0490F">
      <w:pPr>
        <w:pStyle w:val="Standard"/>
        <w:numPr>
          <w:ilvl w:val="0"/>
          <w:numId w:val="43"/>
        </w:numPr>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Valorar la actividad física como medio para la conservación de la salud, el entorno y como elemento de socialización.</w:t>
      </w:r>
    </w:p>
    <w:p w:rsidR="00F660A1" w:rsidRDefault="00C0490F">
      <w:pPr>
        <w:pStyle w:val="Standard"/>
        <w:numPr>
          <w:ilvl w:val="0"/>
          <w:numId w:val="43"/>
        </w:numPr>
        <w:spacing w:after="280" w:line="360" w:lineRule="auto"/>
        <w:jc w:val="both"/>
      </w:pPr>
      <w:r>
        <w:rPr>
          <w:rFonts w:ascii="Arial" w:eastAsia="Times New Roman" w:hAnsi="Arial" w:cs="Arial"/>
          <w:sz w:val="24"/>
          <w:szCs w:val="24"/>
          <w:lang w:eastAsia="es-CO"/>
        </w:rPr>
        <w:t>Realizar eventos y encuentros que permitan observar el trabajo en las diferentes disciplinas y campos del arte.</w:t>
      </w:r>
    </w:p>
    <w:p w:rsidR="00F660A1" w:rsidRDefault="00F660A1">
      <w:pPr>
        <w:pStyle w:val="Standard"/>
        <w:spacing w:before="280" w:after="280" w:line="240" w:lineRule="auto"/>
        <w:jc w:val="center"/>
        <w:rPr>
          <w:rFonts w:ascii="Gisha" w:eastAsia="Times New Roman" w:hAnsi="Gisha" w:cs="Gisha"/>
          <w:b/>
          <w:bCs/>
          <w:sz w:val="24"/>
          <w:szCs w:val="24"/>
          <w:u w:val="single"/>
          <w:lang w:eastAsia="es-CO"/>
        </w:rPr>
      </w:pPr>
    </w:p>
    <w:p w:rsidR="00F660A1" w:rsidRDefault="00F660A1">
      <w:pPr>
        <w:pStyle w:val="Standard"/>
        <w:spacing w:before="280" w:after="280" w:line="240" w:lineRule="auto"/>
        <w:jc w:val="center"/>
        <w:rPr>
          <w:rFonts w:ascii="Gisha" w:eastAsia="Times New Roman" w:hAnsi="Gisha" w:cs="Gisha"/>
          <w:b/>
          <w:bCs/>
          <w:sz w:val="24"/>
          <w:szCs w:val="24"/>
          <w:u w:val="single"/>
          <w:lang w:val="es-MX" w:eastAsia="es-CO"/>
        </w:rPr>
      </w:pPr>
    </w:p>
    <w:p w:rsidR="00F660A1" w:rsidRDefault="00F660A1">
      <w:pPr>
        <w:pStyle w:val="Standard"/>
        <w:spacing w:before="280" w:after="280" w:line="240" w:lineRule="auto"/>
        <w:jc w:val="center"/>
        <w:rPr>
          <w:rFonts w:ascii="Gisha" w:eastAsia="Times New Roman" w:hAnsi="Gisha" w:cs="Gisha"/>
          <w:b/>
          <w:bCs/>
          <w:sz w:val="24"/>
          <w:szCs w:val="24"/>
          <w:u w:val="single"/>
          <w:lang w:val="es-MX" w:eastAsia="es-CO"/>
        </w:rPr>
      </w:pPr>
    </w:p>
    <w:p w:rsidR="00F660A1" w:rsidRDefault="00F660A1">
      <w:pPr>
        <w:pStyle w:val="Standard"/>
        <w:spacing w:before="280" w:after="280" w:line="240" w:lineRule="auto"/>
        <w:jc w:val="center"/>
        <w:rPr>
          <w:rFonts w:ascii="Gisha" w:eastAsia="Times New Roman" w:hAnsi="Gisha" w:cs="Gisha"/>
          <w:b/>
          <w:bCs/>
          <w:sz w:val="24"/>
          <w:szCs w:val="24"/>
          <w:u w:val="single"/>
          <w:lang w:val="es-MX" w:eastAsia="es-CO"/>
        </w:rPr>
      </w:pPr>
    </w:p>
    <w:p w:rsidR="00F660A1" w:rsidRDefault="00F660A1">
      <w:pPr>
        <w:pStyle w:val="Standard"/>
        <w:spacing w:before="280" w:after="280" w:line="240" w:lineRule="auto"/>
        <w:jc w:val="center"/>
        <w:rPr>
          <w:rFonts w:ascii="Gisha" w:eastAsia="Times New Roman" w:hAnsi="Gisha" w:cs="Gisha"/>
          <w:b/>
          <w:bCs/>
          <w:sz w:val="24"/>
          <w:szCs w:val="24"/>
          <w:u w:val="single"/>
          <w:lang w:val="es-MX" w:eastAsia="es-CO"/>
        </w:rPr>
      </w:pPr>
    </w:p>
    <w:p w:rsidR="00F660A1" w:rsidRDefault="00F660A1">
      <w:pPr>
        <w:pStyle w:val="Standard"/>
        <w:spacing w:before="280" w:after="280" w:line="240" w:lineRule="auto"/>
        <w:jc w:val="center"/>
        <w:rPr>
          <w:rFonts w:ascii="Gisha" w:eastAsia="Times New Roman" w:hAnsi="Gisha" w:cs="Gisha"/>
          <w:b/>
          <w:bCs/>
          <w:sz w:val="24"/>
          <w:szCs w:val="24"/>
          <w:u w:val="single"/>
          <w:lang w:val="es-MX" w:eastAsia="es-CO"/>
        </w:rPr>
      </w:pPr>
    </w:p>
    <w:p w:rsidR="00F660A1" w:rsidRDefault="00C0490F">
      <w:pPr>
        <w:pStyle w:val="western"/>
        <w:jc w:val="center"/>
        <w:rPr>
          <w:rFonts w:ascii="Arial" w:eastAsia="GulimChe" w:hAnsi="Arial" w:cs="Arial"/>
          <w:b/>
        </w:rPr>
      </w:pPr>
      <w:r>
        <w:rPr>
          <w:rFonts w:ascii="Arial" w:eastAsia="GulimChe" w:hAnsi="Arial" w:cs="Arial"/>
          <w:b/>
        </w:rPr>
        <w:lastRenderedPageBreak/>
        <w:t>JUSTIFICACION</w:t>
      </w:r>
    </w:p>
    <w:p w:rsidR="00F660A1" w:rsidRDefault="00C0490F">
      <w:pPr>
        <w:pStyle w:val="western"/>
        <w:spacing w:line="360" w:lineRule="auto"/>
      </w:pPr>
      <w:r>
        <w:rPr>
          <w:rFonts w:ascii="Arial" w:eastAsia="GulimChe" w:hAnsi="Arial" w:cs="Arial"/>
        </w:rPr>
        <w:t>Nuestra Institución busca un desarrollo integral de los estudiantes, teniendo en cuenta aspectos básicos del desarrollo personal como son los de orden físico, sensorial, socio-emocional e intelectual, es por eso que se enfoca hacia el desarrollo y construcción de valores y actitudes ciudadanas que les permita obtener un mejor bienestar y calidad de vida.</w:t>
      </w:r>
    </w:p>
    <w:p w:rsidR="00F660A1" w:rsidRDefault="00C0490F">
      <w:pPr>
        <w:pStyle w:val="western"/>
        <w:spacing w:line="360" w:lineRule="auto"/>
        <w:rPr>
          <w:rFonts w:ascii="Arial" w:eastAsia="GulimChe" w:hAnsi="Arial" w:cs="Arial"/>
        </w:rPr>
      </w:pPr>
      <w:r>
        <w:rPr>
          <w:rFonts w:ascii="Arial" w:eastAsia="GulimChe" w:hAnsi="Arial" w:cs="Arial"/>
        </w:rPr>
        <w:t xml:space="preserve">La comunidad educativa </w:t>
      </w:r>
      <w:r w:rsidR="00DD4421">
        <w:rPr>
          <w:rFonts w:ascii="Arial" w:eastAsia="GulimChe" w:hAnsi="Arial" w:cs="Arial"/>
        </w:rPr>
        <w:t>del</w:t>
      </w:r>
      <w:r>
        <w:rPr>
          <w:rFonts w:ascii="Arial" w:eastAsia="GulimChe" w:hAnsi="Arial" w:cs="Arial"/>
        </w:rPr>
        <w:t xml:space="preserve"> I.E.D. Luis Carlos Galán presenta algunas dificultades para la adecuada utilización del tiempo libre. A continuación nombraremos las posibles causas de dicho fenómeno.</w:t>
      </w:r>
    </w:p>
    <w:p w:rsidR="00F660A1" w:rsidRDefault="00C0490F">
      <w:pPr>
        <w:pStyle w:val="western"/>
        <w:numPr>
          <w:ilvl w:val="0"/>
          <w:numId w:val="3"/>
        </w:numPr>
        <w:spacing w:line="360" w:lineRule="auto"/>
      </w:pPr>
      <w:r>
        <w:rPr>
          <w:rFonts w:ascii="Arial" w:eastAsia="GulimChe" w:hAnsi="Arial" w:cs="Arial"/>
          <w:b/>
        </w:rPr>
        <w:t>Espacios lúdicos, culturales, de interés y de formación</w:t>
      </w:r>
      <w:r>
        <w:rPr>
          <w:rFonts w:ascii="Arial" w:eastAsia="GulimChe" w:hAnsi="Arial" w:cs="Arial"/>
        </w:rPr>
        <w:t>: Son escasos, no cumplen con las necesidades e interés de la población.</w:t>
      </w:r>
    </w:p>
    <w:p w:rsidR="00F660A1" w:rsidRDefault="00C0490F">
      <w:pPr>
        <w:pStyle w:val="western"/>
        <w:numPr>
          <w:ilvl w:val="0"/>
          <w:numId w:val="3"/>
        </w:numPr>
        <w:spacing w:before="0" w:line="360" w:lineRule="auto"/>
      </w:pPr>
      <w:r>
        <w:rPr>
          <w:rFonts w:ascii="Arial" w:eastAsia="GulimChe" w:hAnsi="Arial" w:cs="Arial"/>
          <w:b/>
        </w:rPr>
        <w:t>Distancia y transporte:</w:t>
      </w:r>
      <w:r>
        <w:rPr>
          <w:rFonts w:ascii="Arial" w:eastAsia="GulimChe" w:hAnsi="Arial" w:cs="Arial"/>
        </w:rPr>
        <w:t xml:space="preserve"> La dificultad más relevante de esta zona, es la lejanía, pues nos encontramos en el espacio rural, las viviendas se encuentran ubicadas lejos una de la otra y de los posibles puntos donde se llevaran a cabo las actividades; el transporte es escaso y e oportunidades es indispensable el uso de dos rutas diferentes, o contrario a lo anterior, no hay transporte hacia ese sector</w:t>
      </w:r>
      <w:r>
        <w:rPr>
          <w:rFonts w:ascii="Arial" w:eastAsia="GulimChe" w:hAnsi="Arial" w:cs="Arial"/>
          <w:b/>
        </w:rPr>
        <w:t>.</w:t>
      </w:r>
    </w:p>
    <w:p w:rsidR="00F660A1" w:rsidRDefault="00C0490F">
      <w:pPr>
        <w:pStyle w:val="western"/>
        <w:numPr>
          <w:ilvl w:val="0"/>
          <w:numId w:val="3"/>
        </w:numPr>
        <w:spacing w:before="0" w:line="360" w:lineRule="auto"/>
      </w:pPr>
      <w:r>
        <w:rPr>
          <w:rFonts w:ascii="Arial" w:eastAsia="GulimChe" w:hAnsi="Arial" w:cs="Arial"/>
          <w:b/>
        </w:rPr>
        <w:t>Trabajo en casa:</w:t>
      </w:r>
      <w:r>
        <w:rPr>
          <w:rFonts w:ascii="Arial" w:eastAsia="GulimChe" w:hAnsi="Arial" w:cs="Arial"/>
        </w:rPr>
        <w:t xml:space="preserve"> Es una de las actividades más representativas de esta zona, los niños ayudan a sus padres en las labores del campo.</w:t>
      </w:r>
    </w:p>
    <w:p w:rsidR="00F660A1" w:rsidRDefault="00C0490F">
      <w:pPr>
        <w:pStyle w:val="western"/>
        <w:numPr>
          <w:ilvl w:val="0"/>
          <w:numId w:val="3"/>
        </w:numPr>
        <w:spacing w:before="0" w:line="360" w:lineRule="auto"/>
      </w:pPr>
      <w:r>
        <w:rPr>
          <w:rFonts w:ascii="Arial" w:eastAsia="GulimChe" w:hAnsi="Arial" w:cs="Arial"/>
          <w:b/>
        </w:rPr>
        <w:t xml:space="preserve">Adicción a la televisión e internet: </w:t>
      </w:r>
      <w:r>
        <w:rPr>
          <w:rFonts w:ascii="Arial" w:eastAsia="GulimChe" w:hAnsi="Arial" w:cs="Arial"/>
        </w:rPr>
        <w:t>Es una de las actividades más frecuentes en la que los niños utilizan su tiempo libre, pero para nuestro criterio no es la más adecuada puesto que el niño se torna sedentario, se trunca en su desarrollo físico y corporal, tiende a no tener hábitos correctos de alimentación, sueño y tiempos de sus labores cotidianas, y muy posible el deterioro de su salud.</w:t>
      </w:r>
    </w:p>
    <w:p w:rsidR="00F660A1" w:rsidRDefault="00C0490F">
      <w:pPr>
        <w:pStyle w:val="western"/>
        <w:numPr>
          <w:ilvl w:val="0"/>
          <w:numId w:val="3"/>
        </w:numPr>
        <w:spacing w:before="0" w:line="360" w:lineRule="auto"/>
      </w:pPr>
      <w:r>
        <w:rPr>
          <w:rFonts w:ascii="Arial" w:eastAsia="GulimChe" w:hAnsi="Arial" w:cs="Arial"/>
          <w:b/>
        </w:rPr>
        <w:t xml:space="preserve">Niños sin acompañamiento: </w:t>
      </w:r>
      <w:r>
        <w:rPr>
          <w:rFonts w:ascii="Arial" w:eastAsia="GulimChe" w:hAnsi="Arial" w:cs="Arial"/>
        </w:rPr>
        <w:t>Se presenta regularmente en esta comunidad, puesto que muchas veces el núcleo familiar no está completo o es remplazado por otras personas, adicionalmente por razones ajenas o laborales, no comparten mucho en familia.</w:t>
      </w:r>
    </w:p>
    <w:p w:rsidR="00F660A1" w:rsidRDefault="00C0490F">
      <w:pPr>
        <w:pStyle w:val="western"/>
        <w:numPr>
          <w:ilvl w:val="0"/>
          <w:numId w:val="3"/>
        </w:numPr>
        <w:spacing w:before="0" w:line="360" w:lineRule="auto"/>
      </w:pPr>
      <w:r>
        <w:rPr>
          <w:rFonts w:ascii="Arial" w:eastAsia="GulimChe" w:hAnsi="Arial" w:cs="Arial"/>
          <w:b/>
        </w:rPr>
        <w:t xml:space="preserve">Niños desprogramados: </w:t>
      </w:r>
      <w:r>
        <w:rPr>
          <w:rFonts w:ascii="Arial" w:eastAsia="GulimChe" w:hAnsi="Arial" w:cs="Arial"/>
        </w:rPr>
        <w:t>Son niños que en jornada extra no encuentran actividades para realizar, por diversos motivos: poco interés, no llenan sus expectativas, no hay actividades programadas.</w:t>
      </w:r>
    </w:p>
    <w:p w:rsidR="00F660A1" w:rsidRDefault="00C0490F">
      <w:pPr>
        <w:pStyle w:val="western"/>
        <w:numPr>
          <w:ilvl w:val="0"/>
          <w:numId w:val="3"/>
        </w:numPr>
        <w:spacing w:before="0" w:after="280" w:line="360" w:lineRule="auto"/>
      </w:pPr>
      <w:r>
        <w:rPr>
          <w:rFonts w:ascii="Arial" w:eastAsia="GulimChe" w:hAnsi="Arial" w:cs="Arial"/>
          <w:b/>
        </w:rPr>
        <w:lastRenderedPageBreak/>
        <w:t xml:space="preserve">Déficit económico: </w:t>
      </w:r>
      <w:r>
        <w:rPr>
          <w:rFonts w:ascii="Arial" w:eastAsia="GulimChe" w:hAnsi="Arial" w:cs="Arial"/>
        </w:rPr>
        <w:t>Los ingresos familiares suplen escasamente necesidades básicas, dejando el rublo de la recreación y el esparcimiento en un segundo plano y muchas veces olvidado.</w:t>
      </w:r>
    </w:p>
    <w:p w:rsidR="00F660A1" w:rsidRDefault="00C0490F">
      <w:pPr>
        <w:pStyle w:val="western"/>
        <w:spacing w:line="360" w:lineRule="auto"/>
      </w:pPr>
      <w:r>
        <w:rPr>
          <w:rFonts w:ascii="Arial" w:eastAsia="GulimChe" w:hAnsi="Arial" w:cs="Arial"/>
        </w:rPr>
        <w:t>A menudo durante las actividades del proceso de enseñanza-aprendizaje, los maestros debemos recurrir a muchas otras actividades, que nos ayuden a obtener los objetivos planteados y que sirvan como punto de apoyo en el quehacer pedagógico.</w:t>
      </w:r>
    </w:p>
    <w:p w:rsidR="00F660A1" w:rsidRDefault="00F660A1">
      <w:pPr>
        <w:pStyle w:val="western"/>
        <w:jc w:val="center"/>
        <w:rPr>
          <w:rFonts w:ascii="Gisha" w:eastAsia="GulimChe" w:hAnsi="Gisha" w:cs="Gisha"/>
          <w:b/>
          <w:bCs/>
          <w:u w:val="single"/>
        </w:rPr>
      </w:pPr>
    </w:p>
    <w:p w:rsidR="00F660A1" w:rsidRDefault="00C0490F">
      <w:pPr>
        <w:pStyle w:val="western"/>
        <w:spacing w:line="360" w:lineRule="auto"/>
        <w:jc w:val="center"/>
        <w:rPr>
          <w:rFonts w:ascii="Arial" w:eastAsia="GulimChe" w:hAnsi="Arial" w:cs="Arial"/>
          <w:b/>
          <w:bCs/>
        </w:rPr>
      </w:pPr>
      <w:r>
        <w:rPr>
          <w:rFonts w:ascii="Arial" w:eastAsia="GulimChe" w:hAnsi="Arial" w:cs="Arial"/>
          <w:b/>
          <w:bCs/>
        </w:rPr>
        <w:t>NORMATIVIDAD</w:t>
      </w:r>
    </w:p>
    <w:p w:rsidR="00F660A1" w:rsidRDefault="00C0490F">
      <w:pPr>
        <w:pStyle w:val="western"/>
        <w:spacing w:line="360" w:lineRule="auto"/>
        <w:rPr>
          <w:rFonts w:ascii="Arial" w:eastAsia="GulimChe" w:hAnsi="Arial" w:cs="Arial"/>
        </w:rPr>
      </w:pPr>
      <w:r>
        <w:rPr>
          <w:rFonts w:ascii="Arial" w:eastAsia="GulimChe" w:hAnsi="Arial" w:cs="Arial"/>
        </w:rPr>
        <w:t>De acuerdo con la ley 115 de 1994, el área de Educación Física Recreación y Deporte origina uno de los fines de la Educación Colombiana, una de las áreas fundamentales de currículo (art.23) y además constituye un proyecto transversal (art.14)</w:t>
      </w:r>
    </w:p>
    <w:p w:rsidR="00F660A1" w:rsidRDefault="00C0490F">
      <w:pPr>
        <w:pStyle w:val="western"/>
        <w:spacing w:line="360" w:lineRule="auto"/>
        <w:rPr>
          <w:rFonts w:ascii="Arial" w:eastAsia="GulimChe" w:hAnsi="Arial" w:cs="Arial"/>
        </w:rPr>
      </w:pPr>
      <w:r>
        <w:rPr>
          <w:rFonts w:ascii="Arial" w:eastAsia="GulimChe" w:hAnsi="Arial" w:cs="Arial"/>
        </w:rPr>
        <w:t>Para dar respuesta a la constitución política nacional y a la ley general de educación,</w:t>
      </w:r>
    </w:p>
    <w:p w:rsidR="00F660A1" w:rsidRDefault="00C0490F">
      <w:pPr>
        <w:pStyle w:val="Standard"/>
        <w:tabs>
          <w:tab w:val="left" w:pos="-720"/>
        </w:tabs>
        <w:spacing w:line="360" w:lineRule="auto"/>
        <w:jc w:val="both"/>
      </w:pPr>
      <w:r>
        <w:rPr>
          <w:rFonts w:ascii="Arial" w:hAnsi="Arial" w:cs="Arial"/>
          <w:b/>
          <w:bCs/>
          <w:spacing w:val="-3"/>
          <w:sz w:val="24"/>
          <w:szCs w:val="24"/>
        </w:rPr>
        <w:t>ARTICULO 44</w:t>
      </w:r>
      <w:r>
        <w:rPr>
          <w:rFonts w:ascii="Arial" w:hAnsi="Arial" w:cs="Arial"/>
          <w:spacing w:val="-3"/>
          <w:sz w:val="24"/>
          <w:szCs w:val="24"/>
        </w:rPr>
        <w:t>.</w:t>
      </w:r>
    </w:p>
    <w:p w:rsidR="00F660A1" w:rsidRDefault="00C0490F">
      <w:pPr>
        <w:pStyle w:val="Standard"/>
        <w:tabs>
          <w:tab w:val="left" w:pos="-720"/>
        </w:tabs>
        <w:spacing w:line="360" w:lineRule="auto"/>
        <w:jc w:val="both"/>
      </w:pPr>
      <w:r>
        <w:rPr>
          <w:rFonts w:ascii="Arial" w:hAnsi="Arial" w:cs="Arial"/>
          <w:bCs/>
          <w:spacing w:val="-3"/>
          <w:sz w:val="24"/>
          <w:szCs w:val="24"/>
        </w:rPr>
        <w:t>Son derechos fundamentales de los niños</w:t>
      </w:r>
      <w:r>
        <w:rPr>
          <w:rFonts w:ascii="Arial" w:hAnsi="Arial" w:cs="Arial"/>
          <w:spacing w:val="-3"/>
          <w:sz w:val="24"/>
          <w:szCs w:val="24"/>
        </w:rPr>
        <w:t>: la vida, la integridad física, la salud y la seguridad social, la alimentación equilibrada, su nombre y nacionalidad, tener una familia y no ser separados de ella, el cuidado y amor, la educación y la cultura</w:t>
      </w:r>
      <w:r>
        <w:rPr>
          <w:rFonts w:ascii="Arial" w:hAnsi="Arial" w:cs="Arial"/>
          <w:b/>
          <w:spacing w:val="-3"/>
          <w:sz w:val="24"/>
          <w:szCs w:val="24"/>
        </w:rPr>
        <w:t>, la recreación</w:t>
      </w:r>
      <w:r>
        <w:rPr>
          <w:rFonts w:ascii="Arial" w:hAnsi="Arial" w:cs="Arial"/>
          <w:spacing w:val="-3"/>
          <w:sz w:val="24"/>
          <w:szCs w:val="24"/>
        </w:rPr>
        <w:t xml:space="preserve">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F660A1" w:rsidRDefault="00C0490F">
      <w:pPr>
        <w:pStyle w:val="Standard"/>
        <w:tabs>
          <w:tab w:val="left" w:pos="-720"/>
        </w:tabs>
        <w:spacing w:line="360" w:lineRule="auto"/>
        <w:jc w:val="both"/>
        <w:rPr>
          <w:rFonts w:ascii="Arial" w:hAnsi="Arial" w:cs="Arial"/>
          <w:spacing w:val="-3"/>
          <w:sz w:val="24"/>
          <w:szCs w:val="24"/>
        </w:rPr>
      </w:pPr>
      <w:r>
        <w:rPr>
          <w:rFonts w:ascii="Arial" w:hAnsi="Arial" w:cs="Arial"/>
          <w:spacing w:val="-3"/>
          <w:sz w:val="24"/>
          <w:szCs w:val="24"/>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F660A1" w:rsidRDefault="00C0490F">
      <w:pPr>
        <w:pStyle w:val="Standard"/>
        <w:spacing w:before="280" w:after="280" w:line="360" w:lineRule="auto"/>
        <w:jc w:val="both"/>
        <w:rPr>
          <w:rFonts w:ascii="Arial" w:hAnsi="Arial" w:cs="Arial"/>
          <w:spacing w:val="-3"/>
          <w:sz w:val="24"/>
          <w:szCs w:val="24"/>
        </w:rPr>
      </w:pPr>
      <w:r>
        <w:rPr>
          <w:rFonts w:ascii="Arial" w:hAnsi="Arial" w:cs="Arial"/>
          <w:spacing w:val="-3"/>
          <w:sz w:val="24"/>
          <w:szCs w:val="24"/>
        </w:rPr>
        <w:t> Los derechos de los niños prevalecen sobre los derechos de los demás</w:t>
      </w:r>
    </w:p>
    <w:p w:rsidR="00F660A1" w:rsidRDefault="00F660A1">
      <w:pPr>
        <w:pStyle w:val="western"/>
        <w:spacing w:line="360" w:lineRule="auto"/>
        <w:rPr>
          <w:rFonts w:ascii="Arial" w:eastAsia="GulimChe" w:hAnsi="Arial" w:cs="Arial"/>
        </w:rPr>
      </w:pPr>
    </w:p>
    <w:p w:rsidR="00F660A1" w:rsidRDefault="00C0490F">
      <w:pPr>
        <w:pStyle w:val="western"/>
        <w:spacing w:line="360" w:lineRule="auto"/>
      </w:pPr>
      <w:r>
        <w:rPr>
          <w:rFonts w:ascii="Arial" w:eastAsia="GulimChe" w:hAnsi="Arial" w:cs="Arial"/>
        </w:rPr>
        <w:lastRenderedPageBreak/>
        <w:t>Capítulo 2, artículo 52 de la constitución política:</w:t>
      </w:r>
    </w:p>
    <w:p w:rsidR="00F660A1" w:rsidRDefault="00C0490F">
      <w:pPr>
        <w:pStyle w:val="western"/>
        <w:spacing w:line="360" w:lineRule="auto"/>
      </w:pPr>
      <w:r>
        <w:rPr>
          <w:rFonts w:ascii="Arial" w:eastAsia="GulimChe" w:hAnsi="Arial" w:cs="Arial"/>
        </w:rPr>
        <w:t>Se reconoce el derecho de todas las personas a la recreación, a la práctica del deporte y al aprovechamiento del tiempo libre.</w:t>
      </w:r>
    </w:p>
    <w:p w:rsidR="00F660A1" w:rsidRDefault="00C0490F">
      <w:pPr>
        <w:pStyle w:val="western"/>
        <w:spacing w:line="360" w:lineRule="auto"/>
      </w:pPr>
      <w:r>
        <w:rPr>
          <w:rFonts w:ascii="Arial" w:eastAsia="GulimChe" w:hAnsi="Arial" w:cs="Arial"/>
        </w:rPr>
        <w:t>Artículos 21 y 22 que trata de los objetivos específicos de la educación básica y puntualmente en sus numerales (I y J) en primaria y (Ñ) en secundaria:</w:t>
      </w:r>
    </w:p>
    <w:p w:rsidR="00F660A1" w:rsidRDefault="00C0490F">
      <w:pPr>
        <w:pStyle w:val="western"/>
        <w:numPr>
          <w:ilvl w:val="0"/>
          <w:numId w:val="44"/>
        </w:numPr>
        <w:spacing w:line="360" w:lineRule="auto"/>
      </w:pPr>
      <w:r>
        <w:rPr>
          <w:rFonts w:ascii="Arial" w:eastAsia="GulimChe" w:hAnsi="Arial" w:cs="Arial"/>
        </w:rPr>
        <w:t>El conocimiento y ejercitación del propio cuerpo, mediante la práctica de la educación física la recreación y los deportes adecuados a su edad y conducentes a un desarrollo físico y armónico.</w:t>
      </w:r>
    </w:p>
    <w:p w:rsidR="00F660A1" w:rsidRDefault="00C0490F">
      <w:pPr>
        <w:pStyle w:val="western"/>
        <w:numPr>
          <w:ilvl w:val="0"/>
          <w:numId w:val="9"/>
        </w:numPr>
        <w:spacing w:before="0" w:line="360" w:lineRule="auto"/>
        <w:rPr>
          <w:rFonts w:ascii="Arial" w:eastAsia="GulimChe" w:hAnsi="Arial" w:cs="Arial"/>
        </w:rPr>
      </w:pPr>
      <w:r>
        <w:rPr>
          <w:rFonts w:ascii="Arial" w:eastAsia="GulimChe" w:hAnsi="Arial" w:cs="Arial"/>
        </w:rPr>
        <w:t>La formación para la participación y organización infantil y la utilización adecuada del tiempo libre.</w:t>
      </w:r>
    </w:p>
    <w:p w:rsidR="00F660A1" w:rsidRDefault="00C0490F">
      <w:pPr>
        <w:pStyle w:val="western"/>
        <w:numPr>
          <w:ilvl w:val="0"/>
          <w:numId w:val="9"/>
        </w:numPr>
        <w:spacing w:before="0" w:after="280" w:line="360" w:lineRule="auto"/>
      </w:pPr>
      <w:r>
        <w:rPr>
          <w:rFonts w:ascii="Arial" w:eastAsia="GulimChe" w:hAnsi="Arial" w:cs="Arial"/>
        </w:rPr>
        <w:t>La educación física y la práctica de la recreación y los deportes la participación y organización juvenil y la utilización adecuada del tiempo libre.</w:t>
      </w:r>
    </w:p>
    <w:p w:rsidR="00F660A1" w:rsidRDefault="00F660A1">
      <w:pPr>
        <w:pStyle w:val="Standard"/>
        <w:tabs>
          <w:tab w:val="left" w:pos="-720"/>
        </w:tabs>
        <w:spacing w:line="360" w:lineRule="auto"/>
        <w:jc w:val="both"/>
        <w:rPr>
          <w:rFonts w:ascii="Arial" w:hAnsi="Arial" w:cs="Arial"/>
          <w:spacing w:val="-3"/>
          <w:sz w:val="24"/>
          <w:szCs w:val="24"/>
        </w:rPr>
      </w:pPr>
    </w:p>
    <w:p w:rsidR="00F660A1" w:rsidRDefault="00C0490F">
      <w:pPr>
        <w:pStyle w:val="Standard"/>
        <w:tabs>
          <w:tab w:val="left" w:pos="-720"/>
        </w:tabs>
        <w:spacing w:line="360" w:lineRule="auto"/>
        <w:jc w:val="both"/>
      </w:pPr>
      <w:r>
        <w:rPr>
          <w:rFonts w:ascii="Arial" w:hAnsi="Arial" w:cs="Arial"/>
          <w:b/>
          <w:bCs/>
          <w:spacing w:val="-3"/>
          <w:sz w:val="24"/>
          <w:szCs w:val="24"/>
        </w:rPr>
        <w:t>ARTICULO 64.</w:t>
      </w:r>
    </w:p>
    <w:p w:rsidR="00F660A1" w:rsidRDefault="00C0490F">
      <w:pPr>
        <w:pStyle w:val="Standard"/>
        <w:tabs>
          <w:tab w:val="left" w:pos="-720"/>
        </w:tabs>
        <w:spacing w:line="360" w:lineRule="auto"/>
        <w:jc w:val="both"/>
      </w:pPr>
      <w:r>
        <w:rPr>
          <w:rFonts w:ascii="Arial" w:hAnsi="Arial" w:cs="Arial"/>
          <w:spacing w:val="-3"/>
          <w:sz w:val="24"/>
          <w:szCs w:val="24"/>
        </w:rPr>
        <w:t xml:space="preserve"> Es deber del Estado promover el acceso progresivo a la propiedad de la tierra de los trabajadores agrarios, en forma individual o asociativa, y a los servicios de educación, salud, vivienda, seguridad social, </w:t>
      </w:r>
      <w:r>
        <w:rPr>
          <w:rFonts w:ascii="Arial" w:hAnsi="Arial" w:cs="Arial"/>
          <w:b/>
          <w:bCs/>
          <w:spacing w:val="-3"/>
          <w:sz w:val="24"/>
          <w:szCs w:val="24"/>
        </w:rPr>
        <w:t>recreación</w:t>
      </w:r>
      <w:r>
        <w:rPr>
          <w:rFonts w:ascii="Arial" w:hAnsi="Arial" w:cs="Arial"/>
          <w:spacing w:val="-3"/>
          <w:sz w:val="24"/>
          <w:szCs w:val="24"/>
        </w:rPr>
        <w:t>, crédito, comunicaciones, comercialización de los productos, asistencia técnica y empresarial, con el fin de mejorar el ingreso y calidad de vida de los campesinos.</w:t>
      </w:r>
    </w:p>
    <w:p w:rsidR="00F660A1" w:rsidRDefault="00C0490F">
      <w:pPr>
        <w:pStyle w:val="Standard"/>
        <w:tabs>
          <w:tab w:val="left" w:pos="-720"/>
        </w:tabs>
        <w:spacing w:line="360" w:lineRule="auto"/>
        <w:jc w:val="both"/>
      </w:pPr>
      <w:r>
        <w:rPr>
          <w:rFonts w:ascii="Arial" w:hAnsi="Arial" w:cs="Arial"/>
          <w:spacing w:val="-3"/>
          <w:sz w:val="24"/>
          <w:szCs w:val="24"/>
        </w:rPr>
        <w:t> </w:t>
      </w:r>
      <w:r>
        <w:rPr>
          <w:rFonts w:ascii="Arial" w:hAnsi="Arial" w:cs="Arial"/>
          <w:b/>
          <w:bCs/>
          <w:spacing w:val="-3"/>
          <w:sz w:val="24"/>
          <w:szCs w:val="24"/>
        </w:rPr>
        <w:t>ARTICULO 67.</w:t>
      </w:r>
    </w:p>
    <w:p w:rsidR="00F660A1" w:rsidRDefault="00C0490F">
      <w:pPr>
        <w:pStyle w:val="Standard"/>
        <w:tabs>
          <w:tab w:val="left" w:pos="-720"/>
        </w:tabs>
        <w:spacing w:line="360" w:lineRule="auto"/>
        <w:jc w:val="both"/>
        <w:rPr>
          <w:rFonts w:ascii="Arial" w:hAnsi="Arial" w:cs="Arial"/>
          <w:spacing w:val="-3"/>
          <w:sz w:val="24"/>
          <w:szCs w:val="24"/>
        </w:rPr>
      </w:pPr>
      <w:r>
        <w:rPr>
          <w:rFonts w:ascii="Arial" w:hAnsi="Arial" w:cs="Arial"/>
          <w:spacing w:val="-3"/>
          <w:sz w:val="24"/>
          <w:szCs w:val="24"/>
        </w:rPr>
        <w:t> La educación es un derecho de la persona y un servicio público que tiene una función social; con ella se busca el acceso al conocimiento, a la ciencia, a la técnica, y a los demás bienes y valores de la cultura.</w:t>
      </w:r>
    </w:p>
    <w:p w:rsidR="00F660A1" w:rsidRDefault="00C0490F">
      <w:pPr>
        <w:pStyle w:val="Standard"/>
        <w:tabs>
          <w:tab w:val="left" w:pos="-720"/>
        </w:tabs>
        <w:spacing w:line="360" w:lineRule="auto"/>
        <w:jc w:val="both"/>
      </w:pPr>
      <w:r>
        <w:rPr>
          <w:rFonts w:ascii="Arial" w:hAnsi="Arial" w:cs="Arial"/>
          <w:b/>
          <w:spacing w:val="-3"/>
          <w:sz w:val="24"/>
          <w:szCs w:val="24"/>
        </w:rPr>
        <w:t> La educación formará al colombiano</w:t>
      </w:r>
      <w:r>
        <w:rPr>
          <w:rFonts w:ascii="Arial" w:hAnsi="Arial" w:cs="Arial"/>
          <w:spacing w:val="-3"/>
          <w:sz w:val="24"/>
          <w:szCs w:val="24"/>
        </w:rPr>
        <w:t xml:space="preserve"> en el respeto a los derechos humanos, a la paz y a la democracia; y </w:t>
      </w:r>
      <w:r>
        <w:rPr>
          <w:rFonts w:ascii="Arial" w:hAnsi="Arial" w:cs="Arial"/>
          <w:b/>
          <w:spacing w:val="-3"/>
          <w:sz w:val="24"/>
          <w:szCs w:val="24"/>
        </w:rPr>
        <w:t>en la práctica del trabajo y la recreación</w:t>
      </w:r>
      <w:r>
        <w:rPr>
          <w:rFonts w:ascii="Arial" w:hAnsi="Arial" w:cs="Arial"/>
          <w:spacing w:val="-3"/>
          <w:sz w:val="24"/>
          <w:szCs w:val="24"/>
        </w:rPr>
        <w:t>, para el mejoramiento cultural, científico, tecnológico y para la protección del ambiente.</w:t>
      </w:r>
    </w:p>
    <w:p w:rsidR="00F660A1" w:rsidRDefault="00C0490F">
      <w:pPr>
        <w:pStyle w:val="Standard"/>
        <w:tabs>
          <w:tab w:val="left" w:pos="-720"/>
        </w:tabs>
        <w:spacing w:line="360" w:lineRule="auto"/>
        <w:jc w:val="both"/>
      </w:pPr>
      <w:r>
        <w:rPr>
          <w:rFonts w:ascii="Arial" w:hAnsi="Arial" w:cs="Arial"/>
          <w:spacing w:val="-3"/>
          <w:sz w:val="24"/>
          <w:szCs w:val="24"/>
          <w:lang w:val="es-SV"/>
        </w:rPr>
        <w:lastRenderedPageBreak/>
        <w:t> </w:t>
      </w:r>
      <w:r>
        <w:rPr>
          <w:rFonts w:ascii="Arial" w:hAnsi="Arial" w:cs="Arial"/>
          <w:spacing w:val="-3"/>
          <w:sz w:val="24"/>
          <w:szCs w:val="24"/>
        </w:rPr>
        <w:t>El Estado, la sociedad y la familia son responsables de la educación, que será obligatoria entre los cinco y los quince años de edad y que comprenderá como mínimo, un año de preescolar y nueve de educación básica.</w:t>
      </w:r>
    </w:p>
    <w:p w:rsidR="00F660A1" w:rsidRDefault="00C0490F">
      <w:pPr>
        <w:pStyle w:val="Standard"/>
        <w:tabs>
          <w:tab w:val="left" w:pos="-720"/>
        </w:tabs>
        <w:spacing w:line="360" w:lineRule="auto"/>
        <w:jc w:val="both"/>
        <w:rPr>
          <w:rFonts w:ascii="Arial" w:hAnsi="Arial" w:cs="Arial"/>
          <w:spacing w:val="-3"/>
          <w:sz w:val="24"/>
          <w:szCs w:val="24"/>
        </w:rPr>
      </w:pPr>
      <w:r>
        <w:rPr>
          <w:rFonts w:ascii="Arial" w:hAnsi="Arial" w:cs="Arial"/>
          <w:spacing w:val="-3"/>
          <w:sz w:val="24"/>
          <w:szCs w:val="24"/>
        </w:rPr>
        <w:t>La educación será gratuita en las instituciones del Estado, sin perjuicio del cobro de derechos académicos a quienes puedan sufragarlos.</w:t>
      </w:r>
    </w:p>
    <w:p w:rsidR="00F660A1" w:rsidRDefault="00C0490F">
      <w:pPr>
        <w:pStyle w:val="Standard"/>
        <w:tabs>
          <w:tab w:val="left" w:pos="-720"/>
        </w:tabs>
        <w:spacing w:line="360" w:lineRule="auto"/>
        <w:jc w:val="both"/>
      </w:pPr>
      <w:r>
        <w:rPr>
          <w:rFonts w:ascii="Gisha" w:hAnsi="Gisha" w:cs="Gisha"/>
          <w:spacing w:val="-3"/>
          <w:sz w:val="24"/>
          <w:szCs w:val="24"/>
        </w:rPr>
        <w:t> </w:t>
      </w:r>
      <w:r>
        <w:rPr>
          <w:rFonts w:ascii="Arial" w:hAnsi="Arial" w:cs="Arial"/>
          <w:spacing w:val="-3"/>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F660A1" w:rsidRDefault="00C0490F">
      <w:pPr>
        <w:pStyle w:val="Standard"/>
        <w:tabs>
          <w:tab w:val="left" w:pos="-720"/>
        </w:tabs>
        <w:spacing w:line="360" w:lineRule="auto"/>
        <w:jc w:val="both"/>
        <w:rPr>
          <w:rFonts w:ascii="Arial" w:hAnsi="Arial" w:cs="Arial"/>
          <w:spacing w:val="-3"/>
          <w:sz w:val="24"/>
          <w:szCs w:val="24"/>
        </w:rPr>
      </w:pPr>
      <w:r>
        <w:rPr>
          <w:rFonts w:ascii="Arial" w:hAnsi="Arial" w:cs="Arial"/>
          <w:spacing w:val="-3"/>
          <w:sz w:val="24"/>
          <w:szCs w:val="24"/>
        </w:rPr>
        <w:t>La Nación y las entidades territoriales participarán en la dirección, financiación y administración de los servicios educativos estatales, en los términos que señalen la Constitución y la ley.</w:t>
      </w:r>
    </w:p>
    <w:p w:rsidR="00F660A1" w:rsidRDefault="00C0490F">
      <w:pPr>
        <w:pStyle w:val="TableContents"/>
        <w:spacing w:before="120" w:line="360" w:lineRule="auto"/>
        <w:jc w:val="center"/>
        <w:rPr>
          <w:rFonts w:ascii="Arial" w:hAnsi="Arial" w:cs="Arial"/>
          <w:b/>
          <w:lang w:val="es-CO"/>
        </w:rPr>
      </w:pPr>
      <w:r>
        <w:rPr>
          <w:rFonts w:ascii="Arial" w:hAnsi="Arial" w:cs="Arial"/>
          <w:b/>
          <w:lang w:val="es-CO"/>
        </w:rPr>
        <w:t>LEY 181</w:t>
      </w:r>
    </w:p>
    <w:p w:rsidR="00F660A1" w:rsidRDefault="00C0490F">
      <w:pPr>
        <w:pStyle w:val="TableContents"/>
        <w:spacing w:before="120" w:line="360" w:lineRule="auto"/>
        <w:jc w:val="center"/>
        <w:rPr>
          <w:rFonts w:ascii="Arial" w:hAnsi="Arial" w:cs="Arial"/>
          <w:b/>
          <w:lang w:val="es-CO"/>
        </w:rPr>
      </w:pPr>
      <w:r>
        <w:rPr>
          <w:rFonts w:ascii="Arial" w:hAnsi="Arial" w:cs="Arial"/>
          <w:b/>
          <w:lang w:val="es-CO"/>
        </w:rPr>
        <w:t>TITULO II</w:t>
      </w:r>
    </w:p>
    <w:p w:rsidR="00F660A1" w:rsidRDefault="00C0490F">
      <w:pPr>
        <w:pStyle w:val="TableContents"/>
        <w:spacing w:before="120" w:line="360" w:lineRule="auto"/>
        <w:jc w:val="center"/>
        <w:rPr>
          <w:rFonts w:ascii="Arial" w:hAnsi="Arial" w:cs="Arial"/>
          <w:b/>
          <w:lang w:val="es-CO"/>
        </w:rPr>
      </w:pPr>
      <w:r>
        <w:rPr>
          <w:rFonts w:ascii="Arial" w:hAnsi="Arial" w:cs="Arial"/>
          <w:b/>
          <w:lang w:val="es-CO"/>
        </w:rPr>
        <w:t>De la recreación, el aprovechamiento del tiempo libre y la educación extraescolar</w:t>
      </w:r>
    </w:p>
    <w:p w:rsidR="00F660A1" w:rsidRDefault="00C0490F">
      <w:pPr>
        <w:pStyle w:val="TableContents"/>
        <w:spacing w:before="120" w:line="360" w:lineRule="auto"/>
        <w:jc w:val="both"/>
        <w:rPr>
          <w:rFonts w:ascii="Arial" w:hAnsi="Arial" w:cs="Arial"/>
          <w:lang w:val="es-CO"/>
        </w:rPr>
      </w:pPr>
      <w:r>
        <w:rPr>
          <w:rFonts w:ascii="Arial" w:hAnsi="Arial" w:cs="Arial"/>
          <w:lang w:val="es-CO"/>
        </w:rPr>
        <w:t>ART. 5</w:t>
      </w:r>
    </w:p>
    <w:p w:rsidR="00F660A1" w:rsidRDefault="00C0490F">
      <w:pPr>
        <w:pStyle w:val="TableContents"/>
        <w:spacing w:before="120" w:line="360" w:lineRule="auto"/>
        <w:jc w:val="both"/>
        <w:rPr>
          <w:rFonts w:ascii="Arial" w:hAnsi="Arial" w:cs="Arial"/>
          <w:lang w:val="es-CO"/>
        </w:rPr>
      </w:pPr>
      <w:r>
        <w:rPr>
          <w:rFonts w:ascii="Arial" w:hAnsi="Arial" w:cs="Arial"/>
          <w:lang w:val="es-CO"/>
        </w:rPr>
        <w:t>La recreación. Es un proceso de acción participativa y dinámica, que facilita entender la vida como una vivencia de disfrute, creación y libertad, en el pleno desarrollo de las potencialidades del ser humano para su realización y mejoramiento de la calidad de vida individual y social, mediante la práctica de actividades físicas o intelectuales de esparcimiento.</w:t>
      </w:r>
    </w:p>
    <w:p w:rsidR="00F660A1" w:rsidRDefault="00C0490F">
      <w:pPr>
        <w:pStyle w:val="TableContents"/>
        <w:spacing w:before="120" w:line="360" w:lineRule="auto"/>
        <w:jc w:val="both"/>
      </w:pPr>
      <w:r>
        <w:rPr>
          <w:rFonts w:ascii="Arial" w:hAnsi="Arial" w:cs="Arial"/>
          <w:lang w:val="es-CO"/>
        </w:rPr>
        <w:t>El aprovechamiento del tiempo libre. Es el uso constructivo que el ser humano hace de él, en beneficio de su enriquecimiento personal y del disfrute de la vida, en forma individual o colectiva. Tiene como funciones básicas el descanso, la diversión, el complemento de la formación, la socialización, la creatividad, el desarrollo personal, la liberación en el trabajo y la recuperación psico-biológica.</w:t>
      </w:r>
    </w:p>
    <w:p w:rsidR="00F660A1" w:rsidRDefault="00C0490F">
      <w:pPr>
        <w:pStyle w:val="TableContents"/>
        <w:spacing w:before="120" w:line="360" w:lineRule="auto"/>
        <w:jc w:val="both"/>
        <w:rPr>
          <w:rFonts w:ascii="Arial" w:hAnsi="Arial" w:cs="Arial"/>
          <w:lang w:val="es-CO"/>
        </w:rPr>
      </w:pPr>
      <w:r>
        <w:rPr>
          <w:rFonts w:ascii="Arial" w:hAnsi="Arial" w:cs="Arial"/>
          <w:lang w:val="es-CO"/>
        </w:rPr>
        <w:t xml:space="preserve">La educación extraescolar. Es la que utiliza el tiempo libre, la recreación y el deporte </w:t>
      </w:r>
      <w:r>
        <w:rPr>
          <w:rFonts w:ascii="Arial" w:hAnsi="Arial" w:cs="Arial"/>
          <w:lang w:val="es-CO"/>
        </w:rPr>
        <w:lastRenderedPageBreak/>
        <w:t>como instrumentos fundamentales para la formación integral de la niñez y de los jóvenes y para la transformación del mundo juvenil con el propósito de que éste incorpore sus ideas, valores y su propio dinamismo interno al proceso de desarrollo de la Nación. Esta educación complementa la brindada por la familia y la escuela y se realiza por medio de organizaciones, asociaciones o movimientos para la niñez o de la juventud e instituciones sin ánimo de lucro que tengan como objetivo prestar este servicio a las nuevas generaciones.</w:t>
      </w:r>
    </w:p>
    <w:p w:rsidR="00F660A1" w:rsidRDefault="00C0490F">
      <w:pPr>
        <w:pStyle w:val="TableContents"/>
        <w:spacing w:before="120" w:line="360" w:lineRule="auto"/>
        <w:jc w:val="both"/>
        <w:rPr>
          <w:rFonts w:ascii="Arial" w:hAnsi="Arial" w:cs="Arial"/>
          <w:lang w:val="es-CO"/>
        </w:rPr>
      </w:pPr>
      <w:r>
        <w:rPr>
          <w:rFonts w:ascii="Arial" w:hAnsi="Arial" w:cs="Arial"/>
          <w:lang w:val="es-CO"/>
        </w:rPr>
        <w:t>ART. 6</w:t>
      </w:r>
    </w:p>
    <w:p w:rsidR="00F660A1" w:rsidRDefault="00C0490F">
      <w:pPr>
        <w:pStyle w:val="TableContents"/>
        <w:spacing w:before="120" w:line="360" w:lineRule="auto"/>
        <w:jc w:val="both"/>
      </w:pPr>
      <w:r>
        <w:rPr>
          <w:rFonts w:ascii="Arial" w:hAnsi="Arial" w:cs="Arial"/>
          <w:lang w:val="es-CO"/>
        </w:rPr>
        <w:t xml:space="preserve">Es función obligatoria de todas las instituciones públicas y privadas de carácter social, patrocinar, promover, ejecutar, dirigir y controlar actividades de recreación, para lo cual elaborarán programas de desarrollo y estímulo de esta actividad, de conformidad con el </w:t>
      </w:r>
      <w:r>
        <w:rPr>
          <w:rFonts w:ascii="Arial" w:hAnsi="Arial" w:cs="Arial"/>
          <w:b/>
          <w:lang w:val="es-CO"/>
        </w:rPr>
        <w:t>plan nacional de recreación</w:t>
      </w:r>
      <w:r>
        <w:rPr>
          <w:rFonts w:ascii="Arial" w:hAnsi="Arial" w:cs="Arial"/>
          <w:lang w:val="es-CO"/>
        </w:rPr>
        <w:t xml:space="preserve">. La mayor responsabilidad en el campo de la recreación le corresponde al Estado y a las cajas de compensación familiar. Igualmente, con el apoyo de </w:t>
      </w:r>
      <w:proofErr w:type="spellStart"/>
      <w:r>
        <w:rPr>
          <w:rFonts w:ascii="Arial" w:hAnsi="Arial" w:cs="Arial"/>
          <w:lang w:val="es-CO"/>
        </w:rPr>
        <w:t>Coldeportes</w:t>
      </w:r>
      <w:proofErr w:type="spellEnd"/>
      <w:r>
        <w:rPr>
          <w:rFonts w:ascii="Arial" w:hAnsi="Arial" w:cs="Arial"/>
          <w:lang w:val="es-CO"/>
        </w:rPr>
        <w:t xml:space="preserve"> impulsarán y desarrollarán la recreación, las organizaciones populares de recreación y las corporaciones de recreación popular.</w:t>
      </w:r>
    </w:p>
    <w:p w:rsidR="00F660A1" w:rsidRDefault="00F660A1">
      <w:pPr>
        <w:pStyle w:val="Standard"/>
        <w:spacing w:before="280" w:after="280" w:line="360" w:lineRule="auto"/>
        <w:jc w:val="center"/>
        <w:rPr>
          <w:rFonts w:ascii="Arial" w:eastAsia="Times New Roman" w:hAnsi="Arial" w:cs="Arial"/>
          <w:b/>
          <w:bCs/>
          <w:sz w:val="24"/>
          <w:szCs w:val="24"/>
          <w:u w:val="single"/>
          <w:lang w:eastAsia="es-CO"/>
        </w:rPr>
      </w:pPr>
    </w:p>
    <w:p w:rsidR="00F660A1" w:rsidRDefault="00C0490F">
      <w:pPr>
        <w:pStyle w:val="Standard"/>
        <w:spacing w:before="280" w:after="280" w:line="360" w:lineRule="auto"/>
        <w:jc w:val="center"/>
        <w:rPr>
          <w:rFonts w:ascii="Arial" w:eastAsia="Times New Roman" w:hAnsi="Arial" w:cs="Arial"/>
          <w:b/>
          <w:bCs/>
          <w:sz w:val="24"/>
          <w:szCs w:val="24"/>
          <w:u w:val="single"/>
          <w:lang w:eastAsia="es-CO"/>
        </w:rPr>
      </w:pPr>
      <w:r>
        <w:rPr>
          <w:rFonts w:ascii="Arial" w:eastAsia="Times New Roman" w:hAnsi="Arial" w:cs="Arial"/>
          <w:b/>
          <w:bCs/>
          <w:sz w:val="24"/>
          <w:szCs w:val="24"/>
          <w:u w:val="single"/>
          <w:lang w:eastAsia="es-CO"/>
        </w:rPr>
        <w:t>CARTA DEL OCIO</w:t>
      </w:r>
    </w:p>
    <w:p w:rsidR="00F660A1" w:rsidRDefault="00C0490F">
      <w:pPr>
        <w:pStyle w:val="Standard"/>
        <w:spacing w:after="240" w:line="360" w:lineRule="auto"/>
        <w:ind w:left="95"/>
        <w:jc w:val="both"/>
      </w:pPr>
      <w:r>
        <w:rPr>
          <w:rFonts w:ascii="Arial" w:hAnsi="Arial" w:cs="Arial"/>
          <w:b/>
          <w:bCs/>
          <w:sz w:val="24"/>
          <w:szCs w:val="24"/>
        </w:rPr>
        <w:t>Artículo 1:</w:t>
      </w:r>
      <w:r>
        <w:rPr>
          <w:rFonts w:ascii="Arial" w:hAnsi="Arial" w:cs="Arial"/>
          <w:color w:val="000000"/>
          <w:sz w:val="24"/>
          <w:szCs w:val="24"/>
        </w:rPr>
        <w:t xml:space="preserve"> El Ocio es un derecho básico del ser humano. Se sobreentiende, por eso, que los gobernantes tienen la obligación de reconocer y proteger tal derecho y los ciudadanos de respetar el derecho de los demás. Por lo tanto, este derecho no puede ser negado a nadie por cualquier motivo: credo, raza, sexo, religión, incapacidad física o condición económica.</w:t>
      </w:r>
    </w:p>
    <w:p w:rsidR="00F660A1" w:rsidRDefault="00C0490F">
      <w:pPr>
        <w:pStyle w:val="Standard"/>
        <w:spacing w:after="240" w:line="360" w:lineRule="auto"/>
        <w:ind w:left="95"/>
        <w:jc w:val="both"/>
      </w:pPr>
      <w:r>
        <w:rPr>
          <w:rFonts w:ascii="Arial" w:hAnsi="Arial" w:cs="Arial"/>
          <w:b/>
          <w:bCs/>
          <w:sz w:val="24"/>
          <w:szCs w:val="24"/>
        </w:rPr>
        <w:t>Artículo 7:</w:t>
      </w:r>
      <w:r>
        <w:rPr>
          <w:rFonts w:ascii="Arial" w:hAnsi="Arial" w:cs="Arial"/>
          <w:color w:val="000000"/>
          <w:sz w:val="24"/>
          <w:szCs w:val="24"/>
        </w:rPr>
        <w:t xml:space="preserve"> Las instituciones educativas de todos los niveles deben dar énfasis especial a la enseñanza de la importancia del Ocio y la Recreación, ayudando a los alumnos a descubrir sus potencialidades para integrar el Ocio en su estilo de vida. Estas instituciones deben ofrecer, también, oportunidades adecuadas para el desarrollo de liderazgos y educadores de Ocio y Recreación.</w:t>
      </w:r>
    </w:p>
    <w:p w:rsidR="00F660A1" w:rsidRDefault="00C0490F">
      <w:pPr>
        <w:pStyle w:val="Standard"/>
        <w:spacing w:before="280" w:after="28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El plan de estudios reúne de una manera integral y sistemática, los distintos elementos planteados en los lineamientos curriculares que se organizan de acuerdo con el PEI de una determinada institución.</w:t>
      </w:r>
    </w:p>
    <w:p w:rsidR="00F660A1" w:rsidRDefault="00C0490F">
      <w:pPr>
        <w:pStyle w:val="Standard"/>
        <w:spacing w:before="280" w:after="28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Es necesario que en el marco de una política de desarrollo armónico de la Educación Física en el país, estos planes se estructuren de tal forma que respondan a los propósitos de una educación integral, cumpliendo, eso sí, con los fines y objetivos de la educación propuestos en la Ley 115 de 1994.</w:t>
      </w:r>
    </w:p>
    <w:p w:rsidR="00F660A1" w:rsidRDefault="00C0490F">
      <w:pPr>
        <w:pStyle w:val="Standard"/>
        <w:spacing w:before="280" w:after="28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Pero también es importante que en la construcción del PEI de cada institución y dentro de los procesos de formación del niño, se tenga en cuenta el tema del aprovechamiento del tiempo libre.</w:t>
      </w:r>
    </w:p>
    <w:p w:rsidR="00F660A1" w:rsidRDefault="00C0490F">
      <w:pPr>
        <w:pStyle w:val="western"/>
        <w:spacing w:line="360" w:lineRule="auto"/>
        <w:rPr>
          <w:rFonts w:ascii="Arial" w:eastAsia="GulimChe" w:hAnsi="Arial" w:cs="Arial"/>
          <w:b/>
        </w:rPr>
      </w:pPr>
      <w:r>
        <w:rPr>
          <w:rFonts w:ascii="Arial" w:eastAsia="GulimChe" w:hAnsi="Arial" w:cs="Arial"/>
          <w:b/>
        </w:rPr>
        <w:t>Son fines de la Educación:</w:t>
      </w:r>
    </w:p>
    <w:p w:rsidR="00F660A1" w:rsidRDefault="00C0490F">
      <w:pPr>
        <w:pStyle w:val="western"/>
        <w:numPr>
          <w:ilvl w:val="0"/>
          <w:numId w:val="45"/>
        </w:numPr>
        <w:spacing w:line="360" w:lineRule="auto"/>
        <w:rPr>
          <w:rFonts w:ascii="Arial" w:eastAsia="GulimChe" w:hAnsi="Arial" w:cs="Arial"/>
        </w:rPr>
      </w:pPr>
      <w:r>
        <w:rPr>
          <w:rFonts w:ascii="Arial" w:eastAsia="GulimChe" w:hAnsi="Arial" w:cs="Arial"/>
        </w:rPr>
        <w:t>El pleno desarrollo de la personalidad sin más limitaciones que las que imponen los derechos de los demás y el orden jurídico, dentro de un proceso de formación integral, física, psíquica, intelectual, moral, espiritual, afectiva, ética, cívica y demás valores humanos.</w:t>
      </w:r>
    </w:p>
    <w:p w:rsidR="00F660A1" w:rsidRDefault="00C0490F">
      <w:pPr>
        <w:pStyle w:val="western"/>
        <w:numPr>
          <w:ilvl w:val="0"/>
          <w:numId w:val="7"/>
        </w:numPr>
        <w:spacing w:before="0" w:after="280" w:line="360" w:lineRule="auto"/>
        <w:rPr>
          <w:rFonts w:ascii="Arial" w:eastAsia="GulimChe" w:hAnsi="Arial" w:cs="Arial"/>
        </w:rPr>
      </w:pPr>
      <w:r>
        <w:rPr>
          <w:rFonts w:ascii="Arial" w:eastAsia="GulimChe" w:hAnsi="Arial" w:cs="Arial"/>
        </w:rPr>
        <w:t>La formación para la preservación de la salud y la higiene, la prevención integral de problemas sociales relevantes</w:t>
      </w:r>
    </w:p>
    <w:p w:rsidR="00F660A1" w:rsidRDefault="00F660A1">
      <w:pPr>
        <w:pStyle w:val="western"/>
        <w:rPr>
          <w:rFonts w:ascii="Gisha" w:eastAsia="GulimChe" w:hAnsi="Gisha" w:cs="Gisha"/>
        </w:rPr>
      </w:pPr>
    </w:p>
    <w:p w:rsidR="00F660A1" w:rsidRDefault="00F660A1">
      <w:pPr>
        <w:pStyle w:val="western"/>
        <w:rPr>
          <w:rFonts w:ascii="Gisha" w:eastAsia="GulimChe" w:hAnsi="Gisha" w:cs="Gisha"/>
        </w:rPr>
      </w:pPr>
    </w:p>
    <w:p w:rsidR="00F660A1" w:rsidRDefault="00F660A1">
      <w:pPr>
        <w:pStyle w:val="western"/>
        <w:rPr>
          <w:rFonts w:ascii="Gisha" w:eastAsia="GulimChe" w:hAnsi="Gisha" w:cs="Gisha"/>
        </w:rPr>
      </w:pPr>
    </w:p>
    <w:p w:rsidR="00F660A1" w:rsidRDefault="00F660A1">
      <w:pPr>
        <w:pStyle w:val="western"/>
        <w:rPr>
          <w:rFonts w:ascii="Gisha" w:eastAsia="GulimChe" w:hAnsi="Gisha" w:cs="Gisha"/>
        </w:rPr>
      </w:pPr>
    </w:p>
    <w:p w:rsidR="00F660A1" w:rsidRDefault="00F660A1">
      <w:pPr>
        <w:pStyle w:val="western"/>
        <w:rPr>
          <w:rFonts w:ascii="Gisha" w:eastAsia="GulimChe" w:hAnsi="Gisha" w:cs="Gisha"/>
        </w:rPr>
      </w:pPr>
    </w:p>
    <w:p w:rsidR="00F660A1" w:rsidRDefault="00F660A1">
      <w:pPr>
        <w:pStyle w:val="western"/>
        <w:rPr>
          <w:rFonts w:ascii="Gisha" w:eastAsia="GulimChe" w:hAnsi="Gisha" w:cs="Gisha"/>
        </w:rPr>
      </w:pPr>
    </w:p>
    <w:p w:rsidR="00F660A1" w:rsidRDefault="00F660A1">
      <w:pPr>
        <w:pStyle w:val="western"/>
        <w:rPr>
          <w:rFonts w:ascii="Gisha" w:eastAsia="GulimChe" w:hAnsi="Gisha" w:cs="Gisha"/>
        </w:rPr>
      </w:pPr>
    </w:p>
    <w:p w:rsidR="00F660A1" w:rsidRDefault="00F660A1">
      <w:pPr>
        <w:pStyle w:val="western"/>
        <w:rPr>
          <w:rFonts w:ascii="Gisha" w:eastAsia="GulimChe" w:hAnsi="Gisha" w:cs="Gisha"/>
        </w:rPr>
      </w:pPr>
    </w:p>
    <w:p w:rsidR="00F660A1" w:rsidRDefault="00C0490F">
      <w:pPr>
        <w:pStyle w:val="western"/>
        <w:spacing w:line="360" w:lineRule="auto"/>
        <w:jc w:val="center"/>
        <w:rPr>
          <w:rFonts w:ascii="Arial" w:eastAsia="GulimChe" w:hAnsi="Arial" w:cs="Arial"/>
          <w:b/>
        </w:rPr>
      </w:pPr>
      <w:r>
        <w:rPr>
          <w:rFonts w:ascii="Arial" w:eastAsia="GulimChe" w:hAnsi="Arial" w:cs="Arial"/>
          <w:b/>
        </w:rPr>
        <w:lastRenderedPageBreak/>
        <w:t>MARCO TEORICO</w:t>
      </w:r>
    </w:p>
    <w:p w:rsidR="00F660A1" w:rsidRDefault="00C0490F">
      <w:pPr>
        <w:pStyle w:val="western"/>
        <w:spacing w:line="360" w:lineRule="auto"/>
        <w:rPr>
          <w:rFonts w:ascii="Arial" w:eastAsia="GulimChe" w:hAnsi="Arial" w:cs="Arial"/>
        </w:rPr>
      </w:pPr>
      <w:r>
        <w:rPr>
          <w:rFonts w:ascii="Arial" w:eastAsia="GulimChe" w:hAnsi="Arial" w:cs="Arial"/>
        </w:rPr>
        <w:t>Antes de iniciar podemos plantear un pequeño concepto acerca de lo que entendemos por proyecto pedagógico.</w:t>
      </w:r>
    </w:p>
    <w:p w:rsidR="00F660A1" w:rsidRDefault="00C0490F">
      <w:pPr>
        <w:pStyle w:val="western"/>
        <w:spacing w:line="360" w:lineRule="auto"/>
      </w:pPr>
      <w:r>
        <w:rPr>
          <w:rFonts w:ascii="Arial" w:eastAsia="GulimChe" w:hAnsi="Arial" w:cs="Arial"/>
        </w:rPr>
        <w:t>Es una secuencia de tareas planificadas que tiene una intencionalidad práctica y productiva que debe lograrse a través de un trabajo cooperativo. Es un proceso de construcción permanente que se realiza en forma colectiva, en el cual pueden estar involucrados padres de familia, docentes, directivos y por supuesto los estudiantes para resolver algún tipo de problema que tenga que ver con su entorno social y cultural.</w:t>
      </w:r>
    </w:p>
    <w:p w:rsidR="00F660A1" w:rsidRDefault="00C0490F">
      <w:pPr>
        <w:pStyle w:val="western"/>
        <w:spacing w:line="360" w:lineRule="auto"/>
        <w:rPr>
          <w:rFonts w:ascii="Arial" w:eastAsia="GulimChe" w:hAnsi="Arial" w:cs="Arial"/>
        </w:rPr>
      </w:pPr>
      <w:r>
        <w:rPr>
          <w:rFonts w:ascii="Arial" w:eastAsia="GulimChe" w:hAnsi="Arial" w:cs="Arial"/>
        </w:rPr>
        <w:t>Entre otras cosas el proyecto lúdico-pedagógico busca:</w:t>
      </w:r>
    </w:p>
    <w:p w:rsidR="00F660A1" w:rsidRDefault="00C0490F">
      <w:pPr>
        <w:pStyle w:val="western"/>
        <w:numPr>
          <w:ilvl w:val="0"/>
          <w:numId w:val="46"/>
        </w:numPr>
        <w:spacing w:line="360" w:lineRule="auto"/>
        <w:rPr>
          <w:rFonts w:ascii="Arial" w:eastAsia="GulimChe" w:hAnsi="Arial" w:cs="Arial"/>
        </w:rPr>
      </w:pPr>
      <w:r>
        <w:rPr>
          <w:rFonts w:ascii="Arial" w:eastAsia="GulimChe" w:hAnsi="Arial" w:cs="Arial"/>
        </w:rPr>
        <w:t>Llevar a cabo una educación de grupo y no individualizada donde el niño tenga la oportunidad de descubrirse así mismo en relación con los demás y donde la organización, cooperación y disciplina surgen del grupo mismo.</w:t>
      </w:r>
    </w:p>
    <w:p w:rsidR="00F660A1" w:rsidRDefault="00C0490F">
      <w:pPr>
        <w:pStyle w:val="western"/>
        <w:numPr>
          <w:ilvl w:val="0"/>
          <w:numId w:val="28"/>
        </w:numPr>
        <w:spacing w:before="0" w:after="280" w:line="360" w:lineRule="auto"/>
        <w:rPr>
          <w:rFonts w:ascii="Arial" w:eastAsia="GulimChe" w:hAnsi="Arial" w:cs="Arial"/>
        </w:rPr>
      </w:pPr>
      <w:r>
        <w:rPr>
          <w:rFonts w:ascii="Arial" w:eastAsia="GulimChe" w:hAnsi="Arial" w:cs="Arial"/>
        </w:rPr>
        <w:t>Mantener la motivación y el entusiasmo del estudiante frente a su Institución.</w:t>
      </w:r>
    </w:p>
    <w:p w:rsidR="00F660A1" w:rsidRDefault="00C0490F">
      <w:pPr>
        <w:pStyle w:val="western"/>
        <w:spacing w:line="360" w:lineRule="auto"/>
        <w:rPr>
          <w:rFonts w:ascii="Arial" w:eastAsia="GulimChe" w:hAnsi="Arial" w:cs="Arial"/>
          <w:b/>
        </w:rPr>
      </w:pPr>
      <w:r>
        <w:rPr>
          <w:rFonts w:ascii="Arial" w:eastAsia="GulimChe" w:hAnsi="Arial" w:cs="Arial"/>
          <w:b/>
        </w:rPr>
        <w:t>TIEMPO LIBRE:</w:t>
      </w:r>
    </w:p>
    <w:p w:rsidR="00F660A1" w:rsidRDefault="00C0490F">
      <w:pPr>
        <w:pStyle w:val="western"/>
        <w:spacing w:line="360" w:lineRule="auto"/>
      </w:pPr>
      <w:r>
        <w:rPr>
          <w:rFonts w:ascii="Arial" w:eastAsia="GulimChe" w:hAnsi="Arial" w:cs="Arial"/>
        </w:rPr>
        <w:t>Espacio que queda después de atender las obligaciones y necesidades, en donde se realiza lo que desee.</w:t>
      </w:r>
    </w:p>
    <w:p w:rsidR="00F660A1" w:rsidRDefault="00C0490F">
      <w:pPr>
        <w:pStyle w:val="western"/>
        <w:spacing w:line="360" w:lineRule="auto"/>
      </w:pPr>
      <w:r>
        <w:rPr>
          <w:rFonts w:ascii="Arial" w:eastAsia="GulimChe" w:hAnsi="Arial" w:cs="Arial"/>
          <w:b/>
        </w:rPr>
        <w:t>OCIO</w:t>
      </w:r>
      <w:r>
        <w:rPr>
          <w:rFonts w:ascii="Arial" w:eastAsia="GulimChe" w:hAnsi="Arial" w:cs="Arial"/>
        </w:rPr>
        <w:t>:</w:t>
      </w:r>
    </w:p>
    <w:p w:rsidR="00F660A1" w:rsidRDefault="00C0490F">
      <w:pPr>
        <w:pStyle w:val="western"/>
        <w:spacing w:line="360" w:lineRule="auto"/>
      </w:pPr>
      <w:r>
        <w:rPr>
          <w:rFonts w:ascii="Arial" w:hAnsi="Arial" w:cs="Arial"/>
        </w:rPr>
        <w:t xml:space="preserve">El termino </w:t>
      </w:r>
      <w:r>
        <w:rPr>
          <w:rStyle w:val="StrongEmphasis"/>
          <w:rFonts w:ascii="Arial" w:hAnsi="Arial" w:cs="Arial"/>
        </w:rPr>
        <w:t>ocio</w:t>
      </w:r>
      <w:r>
        <w:rPr>
          <w:rFonts w:ascii="Arial" w:hAnsi="Arial" w:cs="Arial"/>
        </w:rPr>
        <w:t xml:space="preserve"> etimológicamente proviene del latín </w:t>
      </w:r>
      <w:proofErr w:type="spellStart"/>
      <w:r>
        <w:rPr>
          <w:rStyle w:val="nfasis"/>
          <w:rFonts w:ascii="Arial" w:hAnsi="Arial" w:cs="Arial"/>
        </w:rPr>
        <w:t>otium</w:t>
      </w:r>
      <w:proofErr w:type="spellEnd"/>
      <w:r>
        <w:rPr>
          <w:rFonts w:ascii="Arial" w:hAnsi="Arial" w:cs="Arial"/>
        </w:rPr>
        <w:t>, que significa reposo.</w:t>
      </w:r>
    </w:p>
    <w:p w:rsidR="00F660A1" w:rsidRDefault="00C0490F">
      <w:pPr>
        <w:pStyle w:val="western"/>
        <w:spacing w:line="360" w:lineRule="auto"/>
        <w:rPr>
          <w:rFonts w:ascii="Arial" w:hAnsi="Arial" w:cs="Arial"/>
        </w:rPr>
      </w:pPr>
      <w:r>
        <w:rPr>
          <w:rFonts w:ascii="Arial" w:hAnsi="Arial" w:cs="Arial"/>
        </w:rPr>
        <w:t>El ocio representa el tiempo que queda libre una vez terminado el trabajo y cubiertas las necesidades casi "biológicas". Tiempo que sobra luego de las obligaciones formales del trabajo y necesidades de la vida. El ocio sería, por tanto, el período o tiempo que sobra y que se crea o produce después de haber cumplido con las necesidades básicas, a saber, dormir, comer, el aseo personal, trabajar, el tiempo que le toma a uno trasladarse de un sitio a otro.</w:t>
      </w:r>
    </w:p>
    <w:p w:rsidR="00F660A1" w:rsidRDefault="00C0490F">
      <w:pPr>
        <w:pStyle w:val="western"/>
        <w:spacing w:line="360" w:lineRule="auto"/>
        <w:rPr>
          <w:rFonts w:ascii="Arial" w:eastAsia="GulimChe" w:hAnsi="Arial" w:cs="Arial"/>
          <w:b/>
        </w:rPr>
      </w:pPr>
      <w:r>
        <w:rPr>
          <w:rFonts w:ascii="Arial" w:eastAsia="GulimChe" w:hAnsi="Arial" w:cs="Arial"/>
          <w:b/>
        </w:rPr>
        <w:lastRenderedPageBreak/>
        <w:t>RECREACIÓN:</w:t>
      </w:r>
    </w:p>
    <w:p w:rsidR="00F660A1" w:rsidRDefault="00C0490F">
      <w:pPr>
        <w:pStyle w:val="western"/>
        <w:spacing w:line="360" w:lineRule="auto"/>
        <w:rPr>
          <w:rFonts w:ascii="Arial" w:hAnsi="Arial" w:cs="Arial"/>
        </w:rPr>
      </w:pPr>
      <w:r>
        <w:rPr>
          <w:rFonts w:ascii="Arial" w:hAnsi="Arial" w:cs="Arial"/>
        </w:rPr>
        <w:t xml:space="preserve">La palabra recreación se deriva del latín: recreativo y significa "restaurar y refrescar la persona". Tradicionalmente la recreación se </w:t>
      </w:r>
      <w:proofErr w:type="spellStart"/>
      <w:r>
        <w:rPr>
          <w:rFonts w:ascii="Arial" w:hAnsi="Arial" w:cs="Arial"/>
        </w:rPr>
        <w:t>a</w:t>
      </w:r>
      <w:proofErr w:type="spellEnd"/>
      <w:r>
        <w:rPr>
          <w:rFonts w:ascii="Arial" w:hAnsi="Arial" w:cs="Arial"/>
        </w:rPr>
        <w:t xml:space="preserve"> considerado ligera y pasiva y más como algo que repone al individuo del peso del trabajo</w:t>
      </w:r>
    </w:p>
    <w:p w:rsidR="00F660A1" w:rsidRDefault="00C0490F">
      <w:pPr>
        <w:pStyle w:val="western"/>
        <w:spacing w:line="360" w:lineRule="auto"/>
        <w:rPr>
          <w:rFonts w:ascii="Arial" w:hAnsi="Arial" w:cs="Arial"/>
        </w:rPr>
      </w:pPr>
      <w:r>
        <w:rPr>
          <w:rFonts w:ascii="Arial" w:hAnsi="Arial" w:cs="Arial"/>
        </w:rPr>
        <w:t>La recreación es una actividad que relaja a los seres humanos de la fatiga del trabajo, proveyéndole un cambio, distracción, diversión y restaurándolas para el trabajo.</w:t>
      </w:r>
    </w:p>
    <w:p w:rsidR="00F660A1" w:rsidRDefault="00F660A1">
      <w:pPr>
        <w:pStyle w:val="western"/>
        <w:jc w:val="center"/>
        <w:rPr>
          <w:rFonts w:ascii="Gisha" w:eastAsia="GulimChe" w:hAnsi="Gisha" w:cs="Gisha"/>
          <w:b/>
          <w:bCs/>
        </w:rPr>
      </w:pPr>
    </w:p>
    <w:p w:rsidR="00F660A1" w:rsidRDefault="00C0490F">
      <w:pPr>
        <w:pStyle w:val="Standard"/>
        <w:spacing w:before="280" w:after="280" w:line="36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RESULTADOS</w:t>
      </w:r>
    </w:p>
    <w:p w:rsidR="00F660A1" w:rsidRDefault="00C0490F">
      <w:pPr>
        <w:pStyle w:val="Standard"/>
        <w:spacing w:before="280" w:after="280" w:line="360" w:lineRule="auto"/>
        <w:jc w:val="both"/>
      </w:pPr>
      <w:r>
        <w:rPr>
          <w:rFonts w:ascii="Arial" w:eastAsia="Times New Roman" w:hAnsi="Arial" w:cs="Arial"/>
          <w:bCs/>
          <w:sz w:val="24"/>
          <w:szCs w:val="24"/>
          <w:lang w:eastAsia="es-CO"/>
        </w:rPr>
        <w:t xml:space="preserve">En el desarrollo de este proyecto, se pretende obtener resultados como </w:t>
      </w:r>
      <w:r>
        <w:rPr>
          <w:rFonts w:ascii="Arial" w:eastAsia="GulimChe" w:hAnsi="Arial" w:cs="Arial"/>
          <w:sz w:val="24"/>
          <w:szCs w:val="24"/>
        </w:rPr>
        <w:t xml:space="preserve">la socialización e interacción directa a través de experiencias personales, de manera individual y colectiva durante las actividades programadas. (Trabajo en equipo, mejoramiento de habilidades artísticas, deportivas, destrezas motrices, </w:t>
      </w:r>
      <w:r>
        <w:rPr>
          <w:rFonts w:ascii="Arial" w:eastAsia="GulimChe" w:hAnsi="Arial" w:cs="Arial"/>
          <w:b/>
          <w:sz w:val="24"/>
          <w:szCs w:val="24"/>
        </w:rPr>
        <w:t xml:space="preserve">valores, </w:t>
      </w:r>
      <w:r>
        <w:rPr>
          <w:rFonts w:ascii="Arial" w:eastAsia="GulimChe" w:hAnsi="Arial" w:cs="Arial"/>
          <w:sz w:val="24"/>
          <w:szCs w:val="24"/>
        </w:rPr>
        <w:t>autoestima, amor al colegio al deporte a la cultura, solución de conflictos, resolución de problemas, jugo limpio)</w:t>
      </w:r>
    </w:p>
    <w:p w:rsidR="00F660A1" w:rsidRDefault="00C0490F">
      <w:pPr>
        <w:pStyle w:val="Standard"/>
        <w:numPr>
          <w:ilvl w:val="0"/>
          <w:numId w:val="26"/>
        </w:numPr>
        <w:spacing w:before="280" w:after="0" w:line="360" w:lineRule="auto"/>
        <w:jc w:val="both"/>
      </w:pPr>
      <w:r>
        <w:rPr>
          <w:rFonts w:ascii="Arial" w:eastAsia="Times New Roman" w:hAnsi="Arial" w:cs="Arial"/>
          <w:bCs/>
          <w:sz w:val="24"/>
          <w:szCs w:val="24"/>
          <w:lang w:eastAsia="es-CO"/>
        </w:rPr>
        <w:t>Participación activa y masiva en los diferentes campeonatos deportivos y recreativos a nivel  intramural.</w:t>
      </w:r>
    </w:p>
    <w:p w:rsidR="00F660A1" w:rsidRDefault="00C0490F">
      <w:pPr>
        <w:pStyle w:val="Standard"/>
        <w:numPr>
          <w:ilvl w:val="0"/>
          <w:numId w:val="26"/>
        </w:numPr>
        <w:spacing w:after="0" w:line="360" w:lineRule="auto"/>
        <w:jc w:val="both"/>
      </w:pPr>
      <w:r>
        <w:rPr>
          <w:rFonts w:ascii="Arial" w:eastAsia="Times New Roman" w:hAnsi="Arial" w:cs="Arial"/>
          <w:bCs/>
          <w:sz w:val="24"/>
          <w:szCs w:val="24"/>
          <w:lang w:eastAsia="es-CO"/>
        </w:rPr>
        <w:t>Rescatar gracias al intercambio de experiencias, conocimientos culturales de cada uno de los juegos tradicionales y autóctonos de nuestra región.</w:t>
      </w:r>
    </w:p>
    <w:p w:rsidR="00F660A1" w:rsidRDefault="00C0490F">
      <w:pPr>
        <w:pStyle w:val="Standard"/>
        <w:numPr>
          <w:ilvl w:val="0"/>
          <w:numId w:val="26"/>
        </w:numPr>
        <w:spacing w:after="0" w:line="360" w:lineRule="auto"/>
        <w:jc w:val="both"/>
      </w:pPr>
      <w:r>
        <w:rPr>
          <w:rFonts w:ascii="Arial" w:eastAsia="Times New Roman" w:hAnsi="Arial" w:cs="Arial"/>
          <w:bCs/>
          <w:sz w:val="24"/>
          <w:szCs w:val="24"/>
          <w:lang w:eastAsia="es-CO"/>
        </w:rPr>
        <w:t>Participar en actividades externas a nivel deportivo y cultural.</w:t>
      </w:r>
    </w:p>
    <w:p w:rsidR="00F660A1" w:rsidRDefault="00C0490F">
      <w:pPr>
        <w:pStyle w:val="Standard"/>
        <w:numPr>
          <w:ilvl w:val="0"/>
          <w:numId w:val="26"/>
        </w:numPr>
        <w:spacing w:after="280" w:line="360" w:lineRule="auto"/>
        <w:jc w:val="both"/>
        <w:rPr>
          <w:rFonts w:ascii="Arial" w:eastAsia="Times New Roman" w:hAnsi="Arial" w:cs="Arial"/>
          <w:bCs/>
          <w:sz w:val="24"/>
          <w:szCs w:val="24"/>
          <w:lang w:eastAsia="es-CO"/>
        </w:rPr>
      </w:pPr>
      <w:r>
        <w:rPr>
          <w:rFonts w:ascii="Arial" w:eastAsia="Times New Roman" w:hAnsi="Arial" w:cs="Arial"/>
          <w:bCs/>
          <w:sz w:val="24"/>
          <w:szCs w:val="24"/>
          <w:lang w:eastAsia="es-CO"/>
        </w:rPr>
        <w:t>Manejo adecuado del tempo libre por parte de los estudiantes.</w:t>
      </w:r>
    </w:p>
    <w:p w:rsidR="00F660A1" w:rsidRDefault="00F660A1">
      <w:pPr>
        <w:pStyle w:val="Standard"/>
        <w:spacing w:before="280" w:after="280" w:line="240" w:lineRule="auto"/>
        <w:jc w:val="both"/>
        <w:rPr>
          <w:rFonts w:ascii="Gisha" w:eastAsia="Times New Roman" w:hAnsi="Gisha" w:cs="Gisha"/>
          <w:bCs/>
          <w:sz w:val="24"/>
          <w:szCs w:val="24"/>
          <w:lang w:eastAsia="es-CO"/>
        </w:rPr>
      </w:pPr>
    </w:p>
    <w:p w:rsidR="00F660A1" w:rsidRDefault="00F660A1">
      <w:pPr>
        <w:pStyle w:val="Standard"/>
        <w:spacing w:before="280" w:after="280" w:line="240" w:lineRule="auto"/>
        <w:jc w:val="both"/>
        <w:rPr>
          <w:rFonts w:ascii="Gisha" w:eastAsia="Times New Roman" w:hAnsi="Gisha" w:cs="Gisha"/>
          <w:bCs/>
          <w:sz w:val="24"/>
          <w:szCs w:val="24"/>
          <w:lang w:eastAsia="es-CO"/>
        </w:rPr>
      </w:pPr>
    </w:p>
    <w:p w:rsidR="00F660A1" w:rsidRDefault="00F660A1">
      <w:pPr>
        <w:pStyle w:val="Standard"/>
        <w:spacing w:before="280" w:after="280" w:line="240" w:lineRule="auto"/>
        <w:jc w:val="both"/>
        <w:rPr>
          <w:rFonts w:ascii="Gisha" w:eastAsia="Times New Roman" w:hAnsi="Gisha" w:cs="Gisha"/>
          <w:bCs/>
          <w:sz w:val="24"/>
          <w:szCs w:val="24"/>
          <w:lang w:eastAsia="es-CO"/>
        </w:rPr>
      </w:pPr>
    </w:p>
    <w:p w:rsidR="00F660A1" w:rsidRDefault="00F660A1">
      <w:pPr>
        <w:pStyle w:val="Standard"/>
        <w:spacing w:before="280" w:after="280" w:line="240" w:lineRule="auto"/>
        <w:jc w:val="both"/>
        <w:rPr>
          <w:rFonts w:ascii="Gisha" w:eastAsia="Times New Roman" w:hAnsi="Gisha" w:cs="Gisha"/>
          <w:bCs/>
          <w:sz w:val="24"/>
          <w:szCs w:val="24"/>
          <w:lang w:eastAsia="es-CO"/>
        </w:rPr>
      </w:pPr>
    </w:p>
    <w:p w:rsidR="00F660A1" w:rsidRDefault="00F660A1">
      <w:pPr>
        <w:pStyle w:val="Standard"/>
        <w:spacing w:before="280" w:after="280" w:line="240" w:lineRule="auto"/>
        <w:jc w:val="both"/>
        <w:rPr>
          <w:rFonts w:ascii="Gisha" w:eastAsia="Times New Roman" w:hAnsi="Gisha" w:cs="Gisha"/>
          <w:bCs/>
          <w:sz w:val="24"/>
          <w:szCs w:val="24"/>
          <w:lang w:eastAsia="es-CO"/>
        </w:rPr>
      </w:pPr>
    </w:p>
    <w:p w:rsidR="00F660A1" w:rsidRDefault="00F660A1">
      <w:pPr>
        <w:pStyle w:val="Standard"/>
        <w:spacing w:before="280" w:after="280" w:line="240" w:lineRule="auto"/>
        <w:jc w:val="both"/>
        <w:rPr>
          <w:rFonts w:ascii="Gisha" w:eastAsia="Times New Roman" w:hAnsi="Gisha" w:cs="Gisha"/>
          <w:bCs/>
          <w:sz w:val="24"/>
          <w:szCs w:val="24"/>
          <w:lang w:eastAsia="es-CO"/>
        </w:rPr>
        <w:sectPr w:rsidR="00F660A1">
          <w:pgSz w:w="12240" w:h="15840"/>
          <w:pgMar w:top="1418" w:right="1134" w:bottom="1418" w:left="1701" w:header="720" w:footer="720" w:gutter="0"/>
          <w:cols w:space="720"/>
          <w:titlePg/>
        </w:sectPr>
      </w:pPr>
    </w:p>
    <w:p w:rsidR="00F660A1" w:rsidRDefault="00C0490F">
      <w:pPr>
        <w:pStyle w:val="Standard"/>
        <w:shd w:val="clear" w:color="auto" w:fill="FF0000"/>
        <w:jc w:val="center"/>
        <w:rPr>
          <w:rFonts w:ascii="Arial" w:hAnsi="Arial" w:cs="Arial"/>
          <w:b/>
          <w:color w:val="FFFFFF"/>
          <w:sz w:val="24"/>
          <w:szCs w:val="24"/>
          <w:lang w:eastAsia="es-CO"/>
        </w:rPr>
      </w:pPr>
      <w:r>
        <w:rPr>
          <w:rFonts w:ascii="Arial" w:hAnsi="Arial" w:cs="Arial"/>
          <w:b/>
          <w:color w:val="FFFFFF"/>
          <w:sz w:val="24"/>
          <w:szCs w:val="24"/>
          <w:lang w:eastAsia="es-CO"/>
        </w:rPr>
        <w:lastRenderedPageBreak/>
        <w:t>ACTIVIDADES</w:t>
      </w:r>
    </w:p>
    <w:tbl>
      <w:tblPr>
        <w:tblW w:w="13014" w:type="dxa"/>
        <w:tblInd w:w="130" w:type="dxa"/>
        <w:tblCellMar>
          <w:left w:w="10" w:type="dxa"/>
          <w:right w:w="10" w:type="dxa"/>
        </w:tblCellMar>
        <w:tblLook w:val="0000" w:firstRow="0" w:lastRow="0" w:firstColumn="0" w:lastColumn="0" w:noHBand="0" w:noVBand="0"/>
      </w:tblPr>
      <w:tblGrid>
        <w:gridCol w:w="1608"/>
        <w:gridCol w:w="1131"/>
        <w:gridCol w:w="1802"/>
        <w:gridCol w:w="1455"/>
        <w:gridCol w:w="2319"/>
        <w:gridCol w:w="1750"/>
        <w:gridCol w:w="2949"/>
      </w:tblGrid>
      <w:tr w:rsidR="00AA7E21">
        <w:trPr>
          <w:trHeight w:val="303"/>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Gisha" w:hAnsi="Gisha" w:cs="Gisha"/>
                <w:b/>
                <w:color w:val="000000"/>
                <w:sz w:val="24"/>
                <w:szCs w:val="24"/>
                <w:lang w:eastAsia="es-CO"/>
              </w:rPr>
            </w:pPr>
            <w:r>
              <w:rPr>
                <w:rFonts w:ascii="Gisha" w:hAnsi="Gisha" w:cs="Gisha"/>
                <w:b/>
                <w:color w:val="000000"/>
                <w:sz w:val="24"/>
                <w:szCs w:val="24"/>
                <w:lang w:eastAsia="es-CO"/>
              </w:rPr>
              <w:t>ACTIVIDAD</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Gisha" w:hAnsi="Gisha" w:cs="Gisha"/>
                <w:b/>
                <w:color w:val="000000"/>
                <w:sz w:val="24"/>
                <w:szCs w:val="24"/>
                <w:lang w:eastAsia="es-CO"/>
              </w:rPr>
            </w:pPr>
            <w:r>
              <w:rPr>
                <w:rFonts w:ascii="Gisha" w:hAnsi="Gisha" w:cs="Gisha"/>
                <w:b/>
                <w:color w:val="000000"/>
                <w:sz w:val="24"/>
                <w:szCs w:val="24"/>
                <w:lang w:eastAsia="es-CO"/>
              </w:rPr>
              <w:t>FECHA</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pPr>
            <w:r>
              <w:rPr>
                <w:rFonts w:ascii="Gisha" w:hAnsi="Gisha" w:cs="Gisha"/>
                <w:b/>
                <w:color w:val="000000"/>
                <w:sz w:val="24"/>
                <w:szCs w:val="24"/>
                <w:lang w:eastAsia="es-CO"/>
              </w:rPr>
              <w:t>DESEMPEÑO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Gisha" w:hAnsi="Gisha" w:cs="Gisha"/>
                <w:b/>
                <w:color w:val="000000"/>
                <w:sz w:val="24"/>
                <w:szCs w:val="24"/>
                <w:lang w:eastAsia="es-CO"/>
              </w:rPr>
            </w:pPr>
            <w:r>
              <w:rPr>
                <w:rFonts w:ascii="Gisha" w:hAnsi="Gisha" w:cs="Gisha"/>
                <w:b/>
                <w:color w:val="000000"/>
                <w:sz w:val="24"/>
                <w:szCs w:val="24"/>
                <w:lang w:eastAsia="es-CO"/>
              </w:rPr>
              <w:t>META</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Gisha" w:hAnsi="Gisha" w:cs="Gisha"/>
                <w:b/>
                <w:color w:val="000000"/>
                <w:sz w:val="24"/>
                <w:szCs w:val="24"/>
                <w:lang w:eastAsia="es-CO"/>
              </w:rPr>
            </w:pPr>
            <w:r>
              <w:rPr>
                <w:rFonts w:ascii="Gisha" w:hAnsi="Gisha" w:cs="Gisha"/>
                <w:b/>
                <w:color w:val="000000"/>
                <w:sz w:val="24"/>
                <w:szCs w:val="24"/>
                <w:lang w:eastAsia="es-CO"/>
              </w:rPr>
              <w:t>INDICADOR</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rPr>
                <w:rFonts w:ascii="Gisha" w:hAnsi="Gisha" w:cs="Gisha"/>
                <w:b/>
                <w:color w:val="000000"/>
                <w:sz w:val="24"/>
                <w:szCs w:val="24"/>
                <w:lang w:eastAsia="es-CO"/>
              </w:rPr>
            </w:pPr>
            <w:r>
              <w:rPr>
                <w:rFonts w:ascii="Gisha" w:hAnsi="Gisha" w:cs="Gisha"/>
                <w:b/>
                <w:color w:val="000000"/>
                <w:sz w:val="24"/>
                <w:szCs w:val="24"/>
                <w:lang w:eastAsia="es-CO"/>
              </w:rPr>
              <w:t>RECURSOS</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Gisha" w:hAnsi="Gisha" w:cs="Gisha"/>
                <w:b/>
                <w:color w:val="000000"/>
                <w:sz w:val="24"/>
                <w:szCs w:val="24"/>
                <w:lang w:eastAsia="es-CO"/>
              </w:rPr>
            </w:pPr>
            <w:r>
              <w:rPr>
                <w:rFonts w:ascii="Gisha" w:hAnsi="Gisha" w:cs="Gisha"/>
                <w:b/>
                <w:color w:val="000000"/>
                <w:sz w:val="24"/>
                <w:szCs w:val="24"/>
                <w:lang w:eastAsia="es-CO"/>
              </w:rPr>
              <w:t>RESPONSABLES</w:t>
            </w:r>
          </w:p>
        </w:tc>
      </w:tr>
      <w:tr w:rsidR="00AA7E21">
        <w:trPr>
          <w:trHeight w:val="33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rPr>
                <w:rFonts w:ascii="Arial" w:hAnsi="Arial" w:cs="Arial"/>
                <w:b/>
                <w:color w:val="000000"/>
                <w:sz w:val="18"/>
                <w:szCs w:val="18"/>
                <w:lang w:eastAsia="es-CO"/>
              </w:rPr>
            </w:pPr>
            <w:r>
              <w:rPr>
                <w:rFonts w:ascii="Arial" w:hAnsi="Arial" w:cs="Arial"/>
                <w:b/>
                <w:color w:val="000000"/>
                <w:sz w:val="18"/>
                <w:szCs w:val="18"/>
                <w:lang w:eastAsia="es-CO"/>
              </w:rPr>
              <w:t>-Juegos inter-cursos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B667A8">
            <w:pPr>
              <w:pStyle w:val="Standard"/>
              <w:jc w:val="center"/>
              <w:rPr>
                <w:rFonts w:ascii="Arial" w:hAnsi="Arial" w:cs="Arial"/>
                <w:color w:val="000000"/>
                <w:sz w:val="18"/>
                <w:szCs w:val="18"/>
                <w:lang w:eastAsia="es-CO"/>
              </w:rPr>
            </w:pPr>
            <w:r>
              <w:rPr>
                <w:rFonts w:ascii="Arial" w:hAnsi="Arial" w:cs="Arial"/>
                <w:color w:val="000000"/>
                <w:sz w:val="18"/>
                <w:szCs w:val="18"/>
                <w:lang w:eastAsia="es-CO"/>
              </w:rPr>
              <w:t>06 De Marzo a 31 de Oct</w:t>
            </w:r>
            <w:r w:rsidR="00C0490F">
              <w:rPr>
                <w:rFonts w:ascii="Arial" w:hAnsi="Arial" w:cs="Arial"/>
                <w:color w:val="000000"/>
                <w:sz w:val="18"/>
                <w:szCs w:val="18"/>
                <w:lang w:eastAsia="es-CO"/>
              </w:rPr>
              <w: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Conocimiento y aplicación del reglamento.</w:t>
            </w:r>
          </w:p>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Mejoramiento de las competencias en valores, físicas, motrices y deportivas.</w:t>
            </w:r>
          </w:p>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Disposición positiva en cada una de las actividades.</w:t>
            </w:r>
          </w:p>
          <w:p w:rsidR="00F660A1" w:rsidRDefault="00C0490F">
            <w:pPr>
              <w:pStyle w:val="Standard"/>
              <w:jc w:val="center"/>
            </w:pPr>
            <w:r>
              <w:rPr>
                <w:rFonts w:ascii="Arial" w:hAnsi="Arial" w:cs="Arial"/>
                <w:color w:val="000000"/>
                <w:sz w:val="18"/>
                <w:szCs w:val="18"/>
                <w:lang w:eastAsia="es-CO"/>
              </w:rPr>
              <w:t>Juego limpio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Integración de la comunidad.</w:t>
            </w:r>
          </w:p>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Mejoramiento actitudinal.</w:t>
            </w:r>
          </w:p>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Fortalecimiento técnico deportivo</w:t>
            </w:r>
          </w:p>
          <w:p w:rsidR="00F660A1" w:rsidRDefault="00C0490F">
            <w:pPr>
              <w:pStyle w:val="Standard"/>
              <w:jc w:val="center"/>
            </w:pPr>
            <w:r>
              <w:rPr>
                <w:rFonts w:ascii="Arial" w:hAnsi="Arial" w:cs="Arial"/>
                <w:color w:val="000000"/>
                <w:sz w:val="18"/>
                <w:szCs w:val="18"/>
                <w:lang w:eastAsia="es-CO"/>
              </w:rPr>
              <w:t>Rescatar los festivales escolares.</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Que el 70% de los estudiantes participen en cada uno de los torneos-</w:t>
            </w:r>
          </w:p>
          <w:p w:rsidR="00F660A1" w:rsidRDefault="00C0490F">
            <w:pPr>
              <w:pStyle w:val="Standard"/>
              <w:jc w:val="center"/>
              <w:rPr>
                <w:rFonts w:ascii="Arial" w:hAnsi="Arial" w:cs="Arial"/>
                <w:b/>
                <w:color w:val="000000"/>
                <w:sz w:val="18"/>
                <w:szCs w:val="18"/>
                <w:lang w:eastAsia="es-CO"/>
              </w:rPr>
            </w:pPr>
            <w:r w:rsidRPr="00DD4421">
              <w:rPr>
                <w:rFonts w:ascii="Arial" w:hAnsi="Arial" w:cs="Arial"/>
                <w:color w:val="000000"/>
                <w:sz w:val="18"/>
                <w:szCs w:val="18"/>
                <w:lang w:eastAsia="es-CO"/>
              </w:rPr>
              <w:t>Análisis de planillas de inscripción por grado.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Pr="00DD4421" w:rsidRDefault="00DD4421">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F</w:t>
            </w:r>
            <w:r w:rsidR="00C0490F" w:rsidRPr="00DD4421">
              <w:rPr>
                <w:rFonts w:ascii="Arial" w:hAnsi="Arial" w:cs="Arial"/>
                <w:color w:val="000000"/>
                <w:sz w:val="18"/>
                <w:szCs w:val="18"/>
                <w:lang w:eastAsia="es-CO"/>
              </w:rPr>
              <w:t>ísicos:</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Espacios, escenarios.</w:t>
            </w:r>
          </w:p>
          <w:p w:rsidR="00F660A1" w:rsidRPr="00DD4421" w:rsidRDefault="00F660A1">
            <w:pPr>
              <w:pStyle w:val="Standard"/>
              <w:jc w:val="center"/>
              <w:rPr>
                <w:rFonts w:ascii="Arial" w:hAnsi="Arial" w:cs="Arial"/>
                <w:color w:val="000000"/>
                <w:sz w:val="18"/>
                <w:szCs w:val="18"/>
                <w:lang w:eastAsia="es-CO"/>
              </w:rPr>
            </w:pP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Materiales:</w:t>
            </w:r>
          </w:p>
          <w:p w:rsidR="00F660A1" w:rsidRDefault="00DD4421">
            <w:pPr>
              <w:pStyle w:val="Standard"/>
              <w:jc w:val="center"/>
            </w:pPr>
            <w:r w:rsidRPr="00DD4421">
              <w:rPr>
                <w:rFonts w:ascii="Arial" w:hAnsi="Arial" w:cs="Arial"/>
                <w:color w:val="000000"/>
                <w:sz w:val="18"/>
                <w:szCs w:val="18"/>
                <w:lang w:eastAsia="es-CO"/>
              </w:rPr>
              <w:t>Balones, pito, malla, planillas.</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Comité organizador</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(encargados del proyecto)</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Docentes de cada una de las  sedes (delegado)</w:t>
            </w:r>
            <w:r w:rsidRPr="00DD4421">
              <w:rPr>
                <w:rFonts w:ascii="Arial" w:hAnsi="Arial" w:cs="Arial"/>
                <w:color w:val="000000"/>
                <w:sz w:val="18"/>
                <w:szCs w:val="18"/>
                <w:lang w:eastAsia="es-CO"/>
              </w:rPr>
              <w:tab/>
              <w:t>Archivo fotográfico.</w:t>
            </w:r>
          </w:p>
          <w:p w:rsidR="00F660A1" w:rsidRPr="00DD4421" w:rsidRDefault="00C0490F">
            <w:pPr>
              <w:pStyle w:val="Standard"/>
              <w:rPr>
                <w:rFonts w:ascii="Arial" w:hAnsi="Arial" w:cs="Arial"/>
                <w:color w:val="000000"/>
                <w:sz w:val="18"/>
                <w:szCs w:val="18"/>
                <w:lang w:eastAsia="es-CO"/>
              </w:rPr>
            </w:pPr>
            <w:r w:rsidRPr="00DD4421">
              <w:rPr>
                <w:rFonts w:ascii="Arial" w:hAnsi="Arial" w:cs="Arial"/>
                <w:color w:val="000000"/>
                <w:sz w:val="18"/>
                <w:szCs w:val="18"/>
                <w:lang w:eastAsia="es-CO"/>
              </w:rPr>
              <w:t xml:space="preserve">               Premiación</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Evaluación</w:t>
            </w:r>
          </w:p>
          <w:p w:rsidR="00F660A1" w:rsidRDefault="00F660A1">
            <w:pPr>
              <w:pStyle w:val="Standard"/>
              <w:jc w:val="center"/>
              <w:rPr>
                <w:rFonts w:ascii="Gisha" w:hAnsi="Gisha" w:cs="Gisha"/>
                <w:b/>
                <w:color w:val="FFFFFF"/>
                <w:sz w:val="24"/>
                <w:szCs w:val="24"/>
                <w:lang w:eastAsia="es-CO"/>
              </w:rPr>
            </w:pPr>
          </w:p>
        </w:tc>
      </w:tr>
      <w:tr w:rsidR="00AA7E21">
        <w:trPr>
          <w:trHeight w:val="264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rPr>
                <w:rFonts w:ascii="Arial" w:hAnsi="Arial" w:cs="Arial"/>
                <w:b/>
                <w:color w:val="000000"/>
                <w:sz w:val="18"/>
                <w:szCs w:val="18"/>
                <w:lang w:eastAsia="es-CO"/>
              </w:rPr>
            </w:pPr>
            <w:r>
              <w:rPr>
                <w:rFonts w:ascii="Arial" w:hAnsi="Arial" w:cs="Arial"/>
                <w:b/>
                <w:color w:val="000000"/>
                <w:sz w:val="18"/>
                <w:szCs w:val="18"/>
                <w:lang w:eastAsia="es-CO"/>
              </w:rPr>
              <w:t>-jugando en el cielo</w:t>
            </w:r>
            <w:r w:rsidR="00B667A8">
              <w:rPr>
                <w:rFonts w:ascii="Arial" w:hAnsi="Arial" w:cs="Arial"/>
                <w:b/>
                <w:color w:val="000000"/>
                <w:sz w:val="18"/>
                <w:szCs w:val="18"/>
                <w:lang w:eastAsia="es-CO"/>
              </w:rPr>
              <w:t xml:space="preserve"> “</w:t>
            </w:r>
            <w:r w:rsidR="00A37DCA">
              <w:rPr>
                <w:rFonts w:ascii="Arial" w:hAnsi="Arial" w:cs="Arial"/>
                <w:b/>
                <w:color w:val="000000"/>
                <w:sz w:val="18"/>
                <w:szCs w:val="18"/>
                <w:lang w:eastAsia="es-CO"/>
              </w:rPr>
              <w:t xml:space="preserve">festival de </w:t>
            </w:r>
            <w:r w:rsidR="00B667A8">
              <w:rPr>
                <w:rFonts w:ascii="Arial" w:hAnsi="Arial" w:cs="Arial"/>
                <w:b/>
                <w:color w:val="000000"/>
                <w:sz w:val="18"/>
                <w:szCs w:val="18"/>
                <w:lang w:eastAsia="es-CO"/>
              </w:rPr>
              <w:t>cometas”.</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31 de Julio y 14 de agosto</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Fortalecimiento de habilidades artísticas y creativas en la elaboración de las cometas.</w:t>
            </w:r>
          </w:p>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Aplicación de experiencias y conocimientos necesarios para elevar la cometa.</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Default="00C0490F">
            <w:pPr>
              <w:pStyle w:val="Standard"/>
              <w:jc w:val="center"/>
              <w:rPr>
                <w:rFonts w:ascii="Arial" w:hAnsi="Arial" w:cs="Arial"/>
                <w:color w:val="000000"/>
                <w:sz w:val="18"/>
                <w:szCs w:val="18"/>
                <w:lang w:eastAsia="es-CO"/>
              </w:rPr>
            </w:pPr>
            <w:r>
              <w:rPr>
                <w:rFonts w:ascii="Arial" w:hAnsi="Arial" w:cs="Arial"/>
                <w:color w:val="000000"/>
                <w:sz w:val="18"/>
                <w:szCs w:val="18"/>
                <w:lang w:eastAsia="es-CO"/>
              </w:rPr>
              <w:t>Rescatar la tradición cultural y familiar, frente a esta actividad.</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El 75% de los estudiantes participen de esta actividad.</w:t>
            </w:r>
          </w:p>
          <w:p w:rsidR="00F660A1" w:rsidRDefault="00C0490F">
            <w:pPr>
              <w:pStyle w:val="Standard"/>
              <w:jc w:val="center"/>
              <w:rPr>
                <w:rFonts w:ascii="Arial" w:hAnsi="Arial" w:cs="Arial"/>
                <w:b/>
                <w:color w:val="000000"/>
                <w:sz w:val="18"/>
                <w:szCs w:val="18"/>
                <w:lang w:eastAsia="es-CO"/>
              </w:rPr>
            </w:pPr>
            <w:r w:rsidRPr="00DD4421">
              <w:rPr>
                <w:rFonts w:ascii="Arial" w:hAnsi="Arial" w:cs="Arial"/>
                <w:color w:val="000000"/>
                <w:sz w:val="18"/>
                <w:szCs w:val="18"/>
                <w:lang w:eastAsia="es-CO"/>
              </w:rPr>
              <w:t>Utilizar técnicamente el implemento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Físicos:</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Espacio abierto en el sector.</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Materiales:</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Cometas, pita, megáfono, pito, botiquín,</w:t>
            </w:r>
          </w:p>
          <w:p w:rsidR="00F660A1" w:rsidRDefault="00C0490F">
            <w:pPr>
              <w:pStyle w:val="Standard"/>
              <w:jc w:val="center"/>
              <w:rPr>
                <w:rFonts w:ascii="Arial" w:hAnsi="Arial" w:cs="Arial"/>
                <w:b/>
                <w:color w:val="000000"/>
                <w:sz w:val="18"/>
                <w:szCs w:val="18"/>
                <w:lang w:eastAsia="es-CO"/>
              </w:rPr>
            </w:pPr>
            <w:r w:rsidRPr="00DD4421">
              <w:rPr>
                <w:rFonts w:ascii="Arial" w:hAnsi="Arial" w:cs="Arial"/>
                <w:color w:val="000000"/>
                <w:sz w:val="18"/>
                <w:szCs w:val="18"/>
                <w:lang w:eastAsia="es-CO"/>
              </w:rPr>
              <w:t>Equipo personal.</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Comité organizador</w:t>
            </w:r>
          </w:p>
          <w:p w:rsidR="00F660A1" w:rsidRPr="00DD4421" w:rsidRDefault="00C0490F">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(encargados del proyecto)</w:t>
            </w:r>
          </w:p>
          <w:p w:rsidR="00F660A1" w:rsidRDefault="00C0490F">
            <w:pPr>
              <w:pStyle w:val="Standard"/>
              <w:jc w:val="center"/>
              <w:rPr>
                <w:rFonts w:ascii="Arial" w:hAnsi="Arial" w:cs="Arial"/>
                <w:b/>
                <w:color w:val="000000"/>
                <w:sz w:val="18"/>
                <w:szCs w:val="18"/>
                <w:lang w:eastAsia="es-CO"/>
              </w:rPr>
            </w:pPr>
            <w:r w:rsidRPr="00DD4421">
              <w:rPr>
                <w:rFonts w:ascii="Arial" w:hAnsi="Arial" w:cs="Arial"/>
                <w:color w:val="000000"/>
                <w:sz w:val="18"/>
                <w:szCs w:val="18"/>
                <w:lang w:eastAsia="es-CO"/>
              </w:rPr>
              <w:t>Docentes de cada una de las  sedes (delegado)</w:t>
            </w:r>
            <w:r w:rsidR="00DD4421">
              <w:rPr>
                <w:rFonts w:ascii="Arial" w:hAnsi="Arial" w:cs="Arial"/>
                <w:color w:val="000000"/>
                <w:sz w:val="18"/>
                <w:szCs w:val="18"/>
                <w:lang w:eastAsia="es-CO"/>
              </w:rPr>
              <w:t>.</w:t>
            </w:r>
          </w:p>
        </w:tc>
      </w:tr>
      <w:tr w:rsidR="00AA7E21" w:rsidTr="00E82769">
        <w:trPr>
          <w:trHeight w:val="989"/>
        </w:trPr>
        <w:tc>
          <w:tcPr>
            <w:tcW w:w="1609"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027DD5" w:rsidRDefault="00C0490F">
            <w:pPr>
              <w:pStyle w:val="Standard"/>
              <w:rPr>
                <w:rFonts w:ascii="Arial" w:hAnsi="Arial" w:cs="Arial"/>
                <w:b/>
                <w:color w:val="000000"/>
                <w:sz w:val="18"/>
                <w:szCs w:val="18"/>
                <w:lang w:eastAsia="es-CO"/>
              </w:rPr>
            </w:pPr>
            <w:r>
              <w:rPr>
                <w:rFonts w:ascii="Arial" w:hAnsi="Arial" w:cs="Arial"/>
                <w:b/>
                <w:color w:val="000000"/>
                <w:sz w:val="18"/>
                <w:szCs w:val="18"/>
                <w:lang w:eastAsia="es-CO"/>
              </w:rPr>
              <w:t>-Juegos inter-sedes</w:t>
            </w:r>
            <w:r w:rsidR="00027DD5">
              <w:rPr>
                <w:rFonts w:ascii="Arial" w:hAnsi="Arial" w:cs="Arial"/>
                <w:b/>
                <w:color w:val="000000"/>
                <w:sz w:val="18"/>
                <w:szCs w:val="18"/>
                <w:lang w:eastAsia="es-CO"/>
              </w:rPr>
              <w:t>, velada cultural</w:t>
            </w:r>
          </w:p>
          <w:p w:rsidR="00F660A1" w:rsidRDefault="00A37DCA">
            <w:pPr>
              <w:pStyle w:val="Standard"/>
              <w:rPr>
                <w:rFonts w:ascii="Arial" w:hAnsi="Arial" w:cs="Arial"/>
                <w:b/>
                <w:color w:val="000000"/>
                <w:sz w:val="18"/>
                <w:szCs w:val="18"/>
                <w:lang w:eastAsia="es-CO"/>
              </w:rPr>
            </w:pPr>
            <w:r>
              <w:rPr>
                <w:rFonts w:ascii="Arial" w:hAnsi="Arial" w:cs="Arial"/>
                <w:b/>
                <w:color w:val="000000"/>
                <w:sz w:val="18"/>
                <w:szCs w:val="18"/>
                <w:lang w:eastAsia="es-CO"/>
              </w:rPr>
              <w:t xml:space="preserve"> </w:t>
            </w:r>
            <w:r w:rsidR="00E82769">
              <w:rPr>
                <w:rFonts w:ascii="Arial" w:hAnsi="Arial" w:cs="Arial"/>
                <w:b/>
                <w:color w:val="000000"/>
                <w:sz w:val="18"/>
                <w:szCs w:val="18"/>
                <w:lang w:eastAsia="es-CO"/>
              </w:rPr>
              <w:t>“fogata</w:t>
            </w:r>
            <w:r>
              <w:rPr>
                <w:rFonts w:ascii="Arial" w:hAnsi="Arial" w:cs="Arial"/>
                <w:b/>
                <w:color w:val="000000"/>
                <w:sz w:val="18"/>
                <w:szCs w:val="18"/>
                <w:lang w:eastAsia="es-CO"/>
              </w:rPr>
              <w:t>”.</w:t>
            </w:r>
          </w:p>
          <w:p w:rsidR="00F660A1" w:rsidRDefault="00F660A1">
            <w:pPr>
              <w:rPr>
                <w:lang w:eastAsia="es-CO" w:bidi="ar-SA"/>
              </w:rPr>
            </w:pPr>
          </w:p>
          <w:p w:rsidR="00F660A1" w:rsidRDefault="00F660A1">
            <w:pPr>
              <w:rPr>
                <w:lang w:eastAsia="es-CO" w:bidi="ar-SA"/>
              </w:rPr>
            </w:pPr>
          </w:p>
          <w:p w:rsidR="00F660A1" w:rsidRDefault="00F660A1">
            <w:pPr>
              <w:jc w:val="center"/>
              <w:rPr>
                <w:lang w:eastAsia="es-CO" w:bidi="ar-SA"/>
              </w:rPr>
            </w:pPr>
          </w:p>
          <w:p w:rsidR="00F660A1" w:rsidRDefault="00F660A1">
            <w:pPr>
              <w:jc w:val="center"/>
              <w:rPr>
                <w:lang w:eastAsia="es-CO" w:bidi="ar-SA"/>
              </w:rPr>
            </w:pPr>
          </w:p>
          <w:p w:rsidR="00CC6CAE" w:rsidRPr="00CC6CAE" w:rsidRDefault="00CC6CAE" w:rsidP="00CC6CAE">
            <w:pPr>
              <w:jc w:val="center"/>
              <w:rPr>
                <w:rFonts w:ascii="Arial" w:hAnsi="Arial" w:cs="Arial"/>
                <w:b/>
                <w:sz w:val="18"/>
                <w:szCs w:val="18"/>
                <w:lang w:eastAsia="es-CO" w:bidi="ar-SA"/>
              </w:rPr>
            </w:pPr>
          </w:p>
        </w:tc>
        <w:tc>
          <w:tcPr>
            <w:tcW w:w="1099"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027DD5" w:rsidRDefault="00027DD5">
            <w:pPr>
              <w:pStyle w:val="Standard"/>
              <w:jc w:val="center"/>
              <w:rPr>
                <w:rFonts w:ascii="Arial" w:hAnsi="Arial" w:cs="Arial"/>
                <w:color w:val="000000"/>
                <w:sz w:val="18"/>
                <w:szCs w:val="18"/>
                <w:lang w:eastAsia="es-CO"/>
              </w:rPr>
            </w:pPr>
            <w:r>
              <w:rPr>
                <w:rFonts w:ascii="Arial" w:hAnsi="Arial" w:cs="Arial"/>
                <w:color w:val="000000"/>
                <w:sz w:val="18"/>
                <w:szCs w:val="18"/>
                <w:lang w:eastAsia="es-CO"/>
              </w:rPr>
              <w:lastRenderedPageBreak/>
              <w:t>Bachillerato:</w:t>
            </w:r>
          </w:p>
          <w:p w:rsidR="00F660A1" w:rsidRDefault="00A37DCA">
            <w:pPr>
              <w:pStyle w:val="Standard"/>
              <w:jc w:val="center"/>
              <w:rPr>
                <w:rFonts w:ascii="Arial" w:hAnsi="Arial" w:cs="Arial"/>
                <w:color w:val="000000"/>
                <w:sz w:val="18"/>
                <w:szCs w:val="18"/>
                <w:lang w:eastAsia="es-CO"/>
              </w:rPr>
            </w:pPr>
            <w:r>
              <w:rPr>
                <w:rFonts w:ascii="Arial" w:hAnsi="Arial" w:cs="Arial"/>
                <w:color w:val="000000"/>
                <w:sz w:val="18"/>
                <w:szCs w:val="18"/>
                <w:lang w:eastAsia="es-CO"/>
              </w:rPr>
              <w:t>17 y 18  de Agosto.</w:t>
            </w:r>
          </w:p>
          <w:p w:rsidR="00F660A1" w:rsidRDefault="00F660A1">
            <w:pPr>
              <w:rPr>
                <w:lang w:eastAsia="es-CO" w:bidi="ar-SA"/>
              </w:rPr>
            </w:pPr>
          </w:p>
          <w:p w:rsidR="00F660A1" w:rsidRDefault="00F660A1">
            <w:pPr>
              <w:rPr>
                <w:lang w:eastAsia="es-CO" w:bidi="ar-SA"/>
              </w:rPr>
            </w:pPr>
          </w:p>
          <w:p w:rsidR="00F660A1" w:rsidRDefault="00F660A1">
            <w:pPr>
              <w:rPr>
                <w:lang w:eastAsia="es-CO" w:bidi="ar-SA"/>
              </w:rPr>
            </w:pPr>
          </w:p>
          <w:p w:rsidR="00F660A1" w:rsidRDefault="00F660A1">
            <w:pPr>
              <w:rPr>
                <w:lang w:eastAsia="es-CO" w:bidi="ar-SA"/>
              </w:rPr>
            </w:pPr>
          </w:p>
          <w:p w:rsidR="00F660A1" w:rsidRDefault="00F660A1">
            <w:pPr>
              <w:rPr>
                <w:lang w:eastAsia="es-CO" w:bidi="ar-SA"/>
              </w:rPr>
            </w:pPr>
          </w:p>
          <w:p w:rsidR="00F660A1" w:rsidRPr="00CC6CAE" w:rsidRDefault="00F660A1" w:rsidP="00AA7E21">
            <w:pPr>
              <w:rPr>
                <w:rFonts w:ascii="Arial" w:hAnsi="Arial" w:cs="Arial"/>
                <w:sz w:val="18"/>
                <w:szCs w:val="18"/>
                <w:lang w:eastAsia="es-CO" w:bidi="ar-SA"/>
              </w:rPr>
            </w:pPr>
          </w:p>
        </w:tc>
        <w:tc>
          <w:tcPr>
            <w:tcW w:w="1805"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F660A1" w:rsidRDefault="00DD4421">
            <w:pPr>
              <w:pStyle w:val="Standard"/>
              <w:jc w:val="center"/>
              <w:rPr>
                <w:rFonts w:ascii="Arial" w:hAnsi="Arial" w:cs="Arial"/>
                <w:color w:val="000000"/>
                <w:sz w:val="18"/>
                <w:szCs w:val="18"/>
                <w:lang w:eastAsia="es-CO"/>
              </w:rPr>
            </w:pPr>
            <w:r>
              <w:rPr>
                <w:rFonts w:ascii="Arial" w:hAnsi="Arial" w:cs="Arial"/>
                <w:color w:val="000000"/>
                <w:sz w:val="18"/>
                <w:szCs w:val="18"/>
                <w:lang w:eastAsia="es-CO"/>
              </w:rPr>
              <w:lastRenderedPageBreak/>
              <w:t>Fortalecimiento de habilidades lúdico- deportivas, trabajo en equipo.</w:t>
            </w:r>
          </w:p>
          <w:p w:rsidR="00DD4421" w:rsidRDefault="00DD4421">
            <w:pPr>
              <w:pStyle w:val="Standard"/>
              <w:jc w:val="center"/>
              <w:rPr>
                <w:rFonts w:ascii="Arial" w:hAnsi="Arial" w:cs="Arial"/>
                <w:color w:val="000000"/>
                <w:sz w:val="18"/>
                <w:szCs w:val="18"/>
                <w:lang w:eastAsia="es-CO"/>
              </w:rPr>
            </w:pPr>
          </w:p>
          <w:p w:rsidR="00DD4421" w:rsidRDefault="00DD4421">
            <w:pPr>
              <w:pStyle w:val="Standard"/>
              <w:jc w:val="center"/>
              <w:rPr>
                <w:rFonts w:ascii="Arial" w:hAnsi="Arial" w:cs="Arial"/>
                <w:color w:val="000000"/>
                <w:sz w:val="18"/>
                <w:szCs w:val="18"/>
                <w:lang w:eastAsia="es-CO"/>
              </w:rPr>
            </w:pPr>
            <w:r>
              <w:rPr>
                <w:rFonts w:ascii="Arial" w:hAnsi="Arial" w:cs="Arial"/>
                <w:color w:val="000000"/>
                <w:sz w:val="18"/>
                <w:szCs w:val="18"/>
                <w:lang w:eastAsia="es-CO"/>
              </w:rPr>
              <w:lastRenderedPageBreak/>
              <w:t>Participación y actitud,</w:t>
            </w:r>
          </w:p>
          <w:p w:rsidR="00CC6CAE" w:rsidRDefault="00DD4421"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Disciplina.</w:t>
            </w:r>
          </w:p>
        </w:tc>
        <w:tc>
          <w:tcPr>
            <w:tcW w:w="1456"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F660A1" w:rsidRDefault="00DD4421">
            <w:pPr>
              <w:pStyle w:val="Standard"/>
              <w:jc w:val="center"/>
              <w:rPr>
                <w:rFonts w:ascii="Arial" w:hAnsi="Arial" w:cs="Arial"/>
                <w:color w:val="000000"/>
                <w:sz w:val="18"/>
                <w:szCs w:val="18"/>
                <w:lang w:eastAsia="es-CO"/>
              </w:rPr>
            </w:pPr>
            <w:r>
              <w:rPr>
                <w:rFonts w:ascii="Arial" w:hAnsi="Arial" w:cs="Arial"/>
                <w:color w:val="000000"/>
                <w:sz w:val="18"/>
                <w:szCs w:val="18"/>
                <w:lang w:eastAsia="es-CO"/>
              </w:rPr>
              <w:lastRenderedPageBreak/>
              <w:t>Participación</w:t>
            </w:r>
            <w:r w:rsidR="00C0490F">
              <w:rPr>
                <w:rFonts w:ascii="Arial" w:hAnsi="Arial" w:cs="Arial"/>
                <w:color w:val="000000"/>
                <w:sz w:val="18"/>
                <w:szCs w:val="18"/>
                <w:lang w:eastAsia="es-CO"/>
              </w:rPr>
              <w:t xml:space="preserve"> en eventos deportivos y culturales a nivel municipal e intermunicipal.</w:t>
            </w:r>
          </w:p>
          <w:p w:rsidR="00F660A1" w:rsidRDefault="00F660A1">
            <w:pPr>
              <w:pStyle w:val="Standard"/>
              <w:jc w:val="center"/>
              <w:rPr>
                <w:rFonts w:ascii="Arial" w:hAnsi="Arial" w:cs="Arial"/>
                <w:color w:val="000000"/>
                <w:sz w:val="18"/>
                <w:szCs w:val="18"/>
                <w:lang w:eastAsia="es-CO"/>
              </w:rPr>
            </w:pPr>
          </w:p>
          <w:p w:rsidR="00F660A1" w:rsidRDefault="00F660A1">
            <w:pPr>
              <w:pStyle w:val="Standard"/>
              <w:jc w:val="center"/>
              <w:rPr>
                <w:rFonts w:ascii="Arial" w:hAnsi="Arial" w:cs="Arial"/>
                <w:color w:val="000000"/>
                <w:sz w:val="18"/>
                <w:szCs w:val="18"/>
                <w:lang w:eastAsia="es-CO"/>
              </w:rPr>
            </w:pPr>
          </w:p>
        </w:tc>
        <w:tc>
          <w:tcPr>
            <w:tcW w:w="2329"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F660A1" w:rsidRPr="00AE76F5" w:rsidRDefault="00C0490F">
            <w:pPr>
              <w:pStyle w:val="Standard"/>
              <w:jc w:val="center"/>
              <w:rPr>
                <w:rFonts w:ascii="Arial" w:hAnsi="Arial" w:cs="Arial"/>
                <w:color w:val="000000"/>
                <w:sz w:val="18"/>
                <w:szCs w:val="18"/>
                <w:lang w:eastAsia="es-CO"/>
              </w:rPr>
            </w:pPr>
            <w:r w:rsidRPr="00AE76F5">
              <w:rPr>
                <w:rFonts w:ascii="Arial" w:hAnsi="Arial" w:cs="Arial"/>
                <w:color w:val="000000"/>
                <w:sz w:val="18"/>
                <w:szCs w:val="18"/>
                <w:lang w:eastAsia="es-CO"/>
              </w:rPr>
              <w:lastRenderedPageBreak/>
              <w:t>Resultados obtenidos en los diferentes eventos</w:t>
            </w:r>
          </w:p>
          <w:p w:rsidR="00F660A1" w:rsidRDefault="00F660A1">
            <w:pPr>
              <w:rPr>
                <w:lang w:eastAsia="es-CO" w:bidi="ar-SA"/>
              </w:rPr>
            </w:pPr>
          </w:p>
          <w:p w:rsidR="00F660A1" w:rsidRDefault="00F660A1">
            <w:pPr>
              <w:ind w:firstLine="708"/>
              <w:rPr>
                <w:lang w:eastAsia="es-CO" w:bidi="ar-SA"/>
              </w:rPr>
            </w:pPr>
          </w:p>
          <w:p w:rsidR="00F660A1" w:rsidRDefault="00F660A1">
            <w:pPr>
              <w:ind w:firstLine="708"/>
              <w:rPr>
                <w:lang w:eastAsia="es-CO" w:bidi="ar-SA"/>
              </w:rPr>
            </w:pPr>
          </w:p>
          <w:p w:rsidR="00F660A1" w:rsidRDefault="00F660A1">
            <w:pPr>
              <w:ind w:firstLine="708"/>
              <w:rPr>
                <w:lang w:eastAsia="es-CO" w:bidi="ar-SA"/>
              </w:rPr>
            </w:pPr>
          </w:p>
          <w:p w:rsidR="00F660A1" w:rsidRDefault="00F660A1">
            <w:pPr>
              <w:ind w:firstLine="708"/>
              <w:rPr>
                <w:lang w:eastAsia="es-CO" w:bidi="ar-SA"/>
              </w:rPr>
            </w:pPr>
          </w:p>
          <w:p w:rsidR="00F660A1" w:rsidRDefault="00F660A1">
            <w:pPr>
              <w:jc w:val="both"/>
              <w:rPr>
                <w:lang w:eastAsia="es-CO" w:bidi="ar-SA"/>
              </w:rPr>
            </w:pPr>
          </w:p>
          <w:p w:rsidR="00F660A1" w:rsidRDefault="00F660A1" w:rsidP="00B667A8">
            <w:pPr>
              <w:jc w:val="both"/>
            </w:pPr>
          </w:p>
        </w:tc>
        <w:tc>
          <w:tcPr>
            <w:tcW w:w="1755"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F660A1" w:rsidRPr="00AE76F5" w:rsidRDefault="00C0490F">
            <w:pPr>
              <w:pStyle w:val="Standard"/>
              <w:jc w:val="center"/>
              <w:rPr>
                <w:rFonts w:ascii="Arial" w:hAnsi="Arial" w:cs="Arial"/>
                <w:color w:val="000000"/>
                <w:sz w:val="18"/>
                <w:szCs w:val="18"/>
                <w:lang w:eastAsia="es-CO"/>
              </w:rPr>
            </w:pPr>
            <w:r w:rsidRPr="00AE76F5">
              <w:rPr>
                <w:rFonts w:ascii="Arial" w:hAnsi="Arial" w:cs="Arial"/>
                <w:color w:val="000000"/>
                <w:sz w:val="18"/>
                <w:szCs w:val="18"/>
                <w:lang w:eastAsia="es-CO"/>
              </w:rPr>
              <w:lastRenderedPageBreak/>
              <w:t>Instalaciones, Implementos deportivos, instructores, transporte, registro y control</w:t>
            </w:r>
          </w:p>
          <w:p w:rsidR="00F660A1" w:rsidRDefault="00F660A1">
            <w:pPr>
              <w:pStyle w:val="Standard"/>
              <w:jc w:val="center"/>
              <w:rPr>
                <w:rFonts w:ascii="Arial" w:hAnsi="Arial" w:cs="Arial"/>
                <w:b/>
                <w:color w:val="000000"/>
                <w:sz w:val="18"/>
                <w:szCs w:val="18"/>
                <w:lang w:eastAsia="es-CO"/>
              </w:rPr>
            </w:pPr>
          </w:p>
          <w:p w:rsidR="00F660A1" w:rsidRDefault="00F660A1">
            <w:pPr>
              <w:pStyle w:val="Standard"/>
              <w:jc w:val="center"/>
              <w:rPr>
                <w:rFonts w:ascii="Arial" w:hAnsi="Arial" w:cs="Arial"/>
                <w:b/>
                <w:color w:val="000000"/>
                <w:sz w:val="18"/>
                <w:szCs w:val="18"/>
                <w:lang w:eastAsia="es-CO"/>
              </w:rPr>
            </w:pPr>
          </w:p>
        </w:tc>
        <w:tc>
          <w:tcPr>
            <w:tcW w:w="2961"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F660A1" w:rsidRPr="00AE76F5" w:rsidRDefault="00C0490F">
            <w:pPr>
              <w:pStyle w:val="Standard"/>
              <w:jc w:val="center"/>
              <w:rPr>
                <w:rFonts w:ascii="Arial" w:hAnsi="Arial" w:cs="Arial"/>
                <w:color w:val="000000"/>
                <w:sz w:val="18"/>
                <w:szCs w:val="18"/>
                <w:lang w:eastAsia="es-CO"/>
              </w:rPr>
            </w:pPr>
            <w:r w:rsidRPr="00AE76F5">
              <w:rPr>
                <w:rFonts w:ascii="Arial" w:hAnsi="Arial" w:cs="Arial"/>
                <w:color w:val="000000"/>
                <w:sz w:val="18"/>
                <w:szCs w:val="18"/>
                <w:lang w:eastAsia="es-CO"/>
              </w:rPr>
              <w:lastRenderedPageBreak/>
              <w:t>Docentes encargados del proyecto.</w:t>
            </w:r>
            <w:r w:rsidR="00AE76F5">
              <w:rPr>
                <w:rFonts w:ascii="Arial" w:hAnsi="Arial" w:cs="Arial"/>
                <w:color w:val="000000"/>
                <w:sz w:val="18"/>
                <w:szCs w:val="18"/>
                <w:lang w:eastAsia="es-CO"/>
              </w:rPr>
              <w:t xml:space="preserve"> </w:t>
            </w:r>
            <w:r w:rsidRPr="00AE76F5">
              <w:rPr>
                <w:rFonts w:ascii="Arial" w:hAnsi="Arial" w:cs="Arial"/>
                <w:color w:val="000000"/>
                <w:sz w:val="18"/>
                <w:szCs w:val="18"/>
                <w:lang w:eastAsia="es-CO"/>
              </w:rPr>
              <w:t>Directivos.</w:t>
            </w:r>
            <w:r w:rsidR="00AE76F5">
              <w:rPr>
                <w:rFonts w:ascii="Arial" w:hAnsi="Arial" w:cs="Arial"/>
                <w:color w:val="000000"/>
                <w:sz w:val="18"/>
                <w:szCs w:val="18"/>
                <w:lang w:eastAsia="es-CO"/>
              </w:rPr>
              <w:t xml:space="preserve"> </w:t>
            </w:r>
            <w:r w:rsidRPr="00AE76F5">
              <w:rPr>
                <w:rFonts w:ascii="Arial" w:hAnsi="Arial" w:cs="Arial"/>
                <w:color w:val="000000"/>
                <w:sz w:val="18"/>
                <w:szCs w:val="18"/>
                <w:lang w:eastAsia="es-CO"/>
              </w:rPr>
              <w:t>Instructores.</w:t>
            </w:r>
          </w:p>
          <w:p w:rsidR="00F660A1" w:rsidRPr="00AE76F5" w:rsidRDefault="00AE76F5">
            <w:pPr>
              <w:pStyle w:val="Standard"/>
              <w:jc w:val="center"/>
              <w:rPr>
                <w:rFonts w:ascii="Arial" w:hAnsi="Arial" w:cs="Arial"/>
                <w:color w:val="000000"/>
                <w:sz w:val="18"/>
                <w:szCs w:val="18"/>
                <w:lang w:eastAsia="es-CO"/>
              </w:rPr>
            </w:pPr>
            <w:r>
              <w:rPr>
                <w:rFonts w:ascii="Arial" w:hAnsi="Arial" w:cs="Arial"/>
                <w:color w:val="000000"/>
                <w:sz w:val="18"/>
                <w:szCs w:val="18"/>
                <w:lang w:eastAsia="es-CO"/>
              </w:rPr>
              <w:t>Conveni</w:t>
            </w:r>
            <w:r w:rsidR="00C0490F" w:rsidRPr="00AE76F5">
              <w:rPr>
                <w:rFonts w:ascii="Arial" w:hAnsi="Arial" w:cs="Arial"/>
                <w:color w:val="000000"/>
                <w:sz w:val="18"/>
                <w:szCs w:val="18"/>
                <w:lang w:eastAsia="es-CO"/>
              </w:rPr>
              <w:t>os interinstitucionales</w:t>
            </w:r>
          </w:p>
          <w:p w:rsidR="00F660A1" w:rsidRDefault="00F660A1">
            <w:pPr>
              <w:pStyle w:val="Standard"/>
              <w:jc w:val="center"/>
              <w:rPr>
                <w:rFonts w:ascii="Arial" w:hAnsi="Arial" w:cs="Arial"/>
                <w:b/>
                <w:color w:val="000000"/>
                <w:sz w:val="18"/>
                <w:szCs w:val="18"/>
                <w:lang w:eastAsia="es-CO"/>
              </w:rPr>
            </w:pPr>
          </w:p>
          <w:p w:rsidR="00F660A1" w:rsidRDefault="00F660A1">
            <w:pPr>
              <w:pStyle w:val="Standard"/>
              <w:jc w:val="center"/>
              <w:rPr>
                <w:rFonts w:ascii="Arial" w:hAnsi="Arial" w:cs="Arial"/>
                <w:b/>
                <w:color w:val="000000"/>
                <w:sz w:val="18"/>
                <w:szCs w:val="18"/>
                <w:lang w:eastAsia="es-CO"/>
              </w:rPr>
            </w:pPr>
          </w:p>
          <w:p w:rsidR="00F660A1" w:rsidRDefault="00F660A1">
            <w:pPr>
              <w:pStyle w:val="Standard"/>
              <w:jc w:val="center"/>
              <w:rPr>
                <w:rFonts w:ascii="Arial" w:hAnsi="Arial" w:cs="Arial"/>
                <w:b/>
                <w:color w:val="000000"/>
                <w:sz w:val="18"/>
                <w:szCs w:val="18"/>
                <w:lang w:eastAsia="es-CO"/>
              </w:rPr>
            </w:pPr>
          </w:p>
        </w:tc>
      </w:tr>
      <w:tr w:rsidR="00E82769" w:rsidTr="00257DDD">
        <w:trPr>
          <w:trHeight w:val="4235"/>
        </w:trPr>
        <w:tc>
          <w:tcPr>
            <w:tcW w:w="1609"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E82769" w:rsidRDefault="00E82769" w:rsidP="00E82769">
            <w:pPr>
              <w:rPr>
                <w:rFonts w:ascii="Arial" w:hAnsi="Arial" w:cs="Arial"/>
                <w:b/>
                <w:sz w:val="18"/>
                <w:szCs w:val="18"/>
                <w:lang w:eastAsia="es-CO" w:bidi="ar-SA"/>
              </w:rPr>
            </w:pPr>
            <w:r>
              <w:rPr>
                <w:rFonts w:ascii="Arial" w:hAnsi="Arial" w:cs="Arial"/>
                <w:b/>
                <w:sz w:val="18"/>
                <w:szCs w:val="18"/>
                <w:lang w:eastAsia="es-CO" w:bidi="ar-SA"/>
              </w:rPr>
              <w:lastRenderedPageBreak/>
              <w:t>-I carrera atlética Terán 2017</w:t>
            </w: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Pr="00CC6CAE" w:rsidRDefault="00E82769" w:rsidP="00CC6CAE">
            <w:pPr>
              <w:rPr>
                <w:rFonts w:ascii="Arial" w:hAnsi="Arial" w:cs="Arial"/>
                <w:sz w:val="18"/>
                <w:szCs w:val="18"/>
                <w:lang w:eastAsia="es-CO" w:bidi="ar-SA"/>
              </w:rPr>
            </w:pPr>
          </w:p>
          <w:p w:rsidR="00E82769" w:rsidRDefault="00E82769" w:rsidP="00CC6CAE">
            <w:pPr>
              <w:rPr>
                <w:rFonts w:ascii="Arial" w:hAnsi="Arial" w:cs="Arial"/>
                <w:sz w:val="18"/>
                <w:szCs w:val="18"/>
                <w:lang w:eastAsia="es-CO" w:bidi="ar-SA"/>
              </w:rPr>
            </w:pPr>
          </w:p>
          <w:p w:rsidR="00E82769" w:rsidRDefault="00E82769" w:rsidP="00CC6CAE">
            <w:pPr>
              <w:rPr>
                <w:rFonts w:ascii="Arial" w:hAnsi="Arial" w:cs="Arial"/>
                <w:sz w:val="18"/>
                <w:szCs w:val="18"/>
                <w:lang w:eastAsia="es-CO" w:bidi="ar-SA"/>
              </w:rPr>
            </w:pPr>
          </w:p>
          <w:p w:rsidR="00E82769" w:rsidRDefault="00E82769" w:rsidP="00CC6CAE">
            <w:pPr>
              <w:jc w:val="center"/>
              <w:rPr>
                <w:rFonts w:ascii="Arial" w:hAnsi="Arial" w:cs="Arial"/>
                <w:sz w:val="18"/>
                <w:szCs w:val="18"/>
                <w:lang w:eastAsia="es-CO" w:bidi="ar-SA"/>
              </w:rPr>
            </w:pPr>
          </w:p>
          <w:p w:rsidR="00E82769" w:rsidRDefault="00E82769" w:rsidP="00CC6CAE">
            <w:pPr>
              <w:jc w:val="center"/>
              <w:rPr>
                <w:rFonts w:ascii="Arial" w:hAnsi="Arial" w:cs="Arial"/>
                <w:sz w:val="18"/>
                <w:szCs w:val="18"/>
                <w:lang w:eastAsia="es-CO" w:bidi="ar-SA"/>
              </w:rPr>
            </w:pPr>
          </w:p>
          <w:p w:rsidR="00E82769" w:rsidRDefault="00E82769" w:rsidP="00CC6CAE">
            <w:pPr>
              <w:jc w:val="center"/>
              <w:rPr>
                <w:rFonts w:ascii="Arial" w:hAnsi="Arial" w:cs="Arial"/>
                <w:sz w:val="18"/>
                <w:szCs w:val="18"/>
                <w:lang w:eastAsia="es-CO" w:bidi="ar-SA"/>
              </w:rPr>
            </w:pPr>
          </w:p>
          <w:p w:rsidR="00E82769" w:rsidRDefault="00E82769" w:rsidP="00CC6CAE">
            <w:pPr>
              <w:jc w:val="center"/>
              <w:rPr>
                <w:rFonts w:ascii="Arial" w:hAnsi="Arial" w:cs="Arial"/>
                <w:sz w:val="18"/>
                <w:szCs w:val="18"/>
                <w:lang w:eastAsia="es-CO" w:bidi="ar-SA"/>
              </w:rPr>
            </w:pPr>
          </w:p>
          <w:p w:rsidR="00E82769" w:rsidRDefault="00E82769" w:rsidP="00CC6CAE">
            <w:pPr>
              <w:jc w:val="center"/>
              <w:rPr>
                <w:rFonts w:ascii="Arial" w:hAnsi="Arial" w:cs="Arial"/>
                <w:sz w:val="18"/>
                <w:szCs w:val="18"/>
                <w:lang w:eastAsia="es-CO" w:bidi="ar-SA"/>
              </w:rPr>
            </w:pPr>
          </w:p>
          <w:p w:rsidR="00E82769" w:rsidRDefault="00E82769" w:rsidP="00CC6CAE">
            <w:pPr>
              <w:jc w:val="center"/>
              <w:rPr>
                <w:rFonts w:ascii="Arial" w:hAnsi="Arial" w:cs="Arial"/>
                <w:b/>
                <w:color w:val="000000"/>
                <w:sz w:val="18"/>
                <w:szCs w:val="18"/>
                <w:lang w:eastAsia="es-CO"/>
              </w:rPr>
            </w:pPr>
          </w:p>
        </w:tc>
        <w:tc>
          <w:tcPr>
            <w:tcW w:w="1099"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E82769" w:rsidRPr="00CC6CAE" w:rsidRDefault="00257DDD" w:rsidP="00E82769">
            <w:pPr>
              <w:jc w:val="center"/>
              <w:rPr>
                <w:rFonts w:ascii="Arial" w:hAnsi="Arial" w:cs="Arial"/>
                <w:sz w:val="18"/>
                <w:szCs w:val="18"/>
                <w:lang w:eastAsia="es-CO" w:bidi="ar-SA"/>
              </w:rPr>
            </w:pPr>
            <w:r>
              <w:rPr>
                <w:rFonts w:ascii="Arial" w:hAnsi="Arial" w:cs="Arial"/>
                <w:sz w:val="18"/>
                <w:szCs w:val="18"/>
                <w:lang w:eastAsia="es-CO" w:bidi="ar-SA"/>
              </w:rPr>
              <w:t>10</w:t>
            </w:r>
            <w:r w:rsidR="00E82769" w:rsidRPr="00CC6CAE">
              <w:rPr>
                <w:rFonts w:ascii="Arial" w:hAnsi="Arial" w:cs="Arial"/>
                <w:sz w:val="18"/>
                <w:szCs w:val="18"/>
                <w:lang w:eastAsia="es-CO" w:bidi="ar-SA"/>
              </w:rPr>
              <w:t xml:space="preserve"> de        Nov.</w:t>
            </w: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Pr="00CC6CAE" w:rsidRDefault="00E82769" w:rsidP="00CC6CAE">
            <w:pPr>
              <w:rPr>
                <w:lang w:eastAsia="es-CO" w:bidi="ar-SA"/>
              </w:rPr>
            </w:pPr>
          </w:p>
          <w:p w:rsidR="00E82769" w:rsidRDefault="00E82769" w:rsidP="00AA7E21">
            <w:pPr>
              <w:rPr>
                <w:rFonts w:ascii="Arial" w:hAnsi="Arial" w:cs="Arial"/>
                <w:color w:val="000000"/>
                <w:sz w:val="18"/>
                <w:szCs w:val="18"/>
                <w:lang w:eastAsia="es-CO"/>
              </w:rPr>
            </w:pPr>
          </w:p>
        </w:tc>
        <w:tc>
          <w:tcPr>
            <w:tcW w:w="1805"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E82769" w:rsidRDefault="00E82769"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Organización de la actividad.</w:t>
            </w:r>
          </w:p>
          <w:p w:rsidR="00E82769" w:rsidRDefault="00E82769"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Fortalecimiento de este deporte en la institución.</w:t>
            </w:r>
          </w:p>
          <w:p w:rsidR="00E82769" w:rsidRDefault="00E82769"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Mejoramiento técnico e incremento de experiencia a nivel competitivo.</w:t>
            </w:r>
          </w:p>
          <w:p w:rsidR="00E82769" w:rsidRDefault="00E82769">
            <w:pPr>
              <w:pStyle w:val="Standard"/>
              <w:jc w:val="center"/>
              <w:rPr>
                <w:rFonts w:ascii="Arial" w:hAnsi="Arial" w:cs="Arial"/>
                <w:color w:val="000000"/>
                <w:sz w:val="18"/>
                <w:szCs w:val="18"/>
                <w:lang w:eastAsia="es-CO"/>
              </w:rPr>
            </w:pPr>
          </w:p>
          <w:p w:rsidR="00E82769" w:rsidRDefault="00E82769">
            <w:pPr>
              <w:pStyle w:val="Standard"/>
              <w:jc w:val="center"/>
              <w:rPr>
                <w:rFonts w:ascii="Arial" w:hAnsi="Arial" w:cs="Arial"/>
                <w:color w:val="000000"/>
                <w:sz w:val="18"/>
                <w:szCs w:val="18"/>
                <w:lang w:eastAsia="es-CO"/>
              </w:rPr>
            </w:pPr>
          </w:p>
          <w:p w:rsidR="00E82769" w:rsidRDefault="00E82769">
            <w:pPr>
              <w:pStyle w:val="Standard"/>
              <w:jc w:val="center"/>
              <w:rPr>
                <w:rFonts w:ascii="Arial" w:hAnsi="Arial" w:cs="Arial"/>
                <w:color w:val="000000"/>
                <w:sz w:val="18"/>
                <w:szCs w:val="18"/>
                <w:lang w:eastAsia="es-CO"/>
              </w:rPr>
            </w:pPr>
          </w:p>
          <w:p w:rsidR="00E82769" w:rsidRDefault="00E82769" w:rsidP="00CC6CAE">
            <w:pPr>
              <w:pStyle w:val="Standard"/>
              <w:rPr>
                <w:rFonts w:ascii="Arial" w:hAnsi="Arial" w:cs="Arial"/>
                <w:color w:val="000000"/>
                <w:sz w:val="18"/>
                <w:szCs w:val="18"/>
                <w:lang w:eastAsia="es-CO"/>
              </w:rPr>
            </w:pPr>
          </w:p>
        </w:tc>
        <w:tc>
          <w:tcPr>
            <w:tcW w:w="1456"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E82769" w:rsidRDefault="00E82769"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Incentivar a los niños y jóvenes a participar en esta carrera.</w:t>
            </w:r>
          </w:p>
          <w:p w:rsidR="00E82769" w:rsidRDefault="00E82769"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Obtener buenos resultados y encontrar talentos en esta disciplina.</w:t>
            </w:r>
          </w:p>
          <w:p w:rsidR="00E82769" w:rsidRDefault="00E82769"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Vincular a la comunidad educativa y de otras instituciones en este evento.</w:t>
            </w:r>
          </w:p>
        </w:tc>
        <w:tc>
          <w:tcPr>
            <w:tcW w:w="2329"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E82769" w:rsidRDefault="00E82769" w:rsidP="00E82769">
            <w:pPr>
              <w:jc w:val="center"/>
              <w:rPr>
                <w:rFonts w:ascii="Arial" w:hAnsi="Arial" w:cs="Arial"/>
                <w:sz w:val="18"/>
                <w:szCs w:val="18"/>
                <w:lang w:eastAsia="es-CO" w:bidi="ar-SA"/>
              </w:rPr>
            </w:pPr>
            <w:r>
              <w:rPr>
                <w:rFonts w:ascii="Arial" w:hAnsi="Arial" w:cs="Arial"/>
                <w:sz w:val="18"/>
                <w:szCs w:val="18"/>
                <w:lang w:eastAsia="es-CO" w:bidi="ar-SA"/>
              </w:rPr>
              <w:t>Que el 30% de los estudiantes de nuestro colegio participen en esta carrera.</w:t>
            </w:r>
          </w:p>
          <w:p w:rsidR="00E82769" w:rsidRPr="00AE76F5" w:rsidRDefault="00E82769" w:rsidP="00E82769">
            <w:pPr>
              <w:jc w:val="center"/>
              <w:rPr>
                <w:rFonts w:ascii="Arial" w:hAnsi="Arial" w:cs="Arial"/>
                <w:color w:val="000000"/>
                <w:sz w:val="18"/>
                <w:szCs w:val="18"/>
                <w:lang w:eastAsia="es-CO"/>
              </w:rPr>
            </w:pPr>
            <w:r>
              <w:rPr>
                <w:rFonts w:ascii="Arial" w:hAnsi="Arial" w:cs="Arial"/>
                <w:sz w:val="18"/>
                <w:szCs w:val="18"/>
                <w:lang w:eastAsia="es-CO" w:bidi="ar-SA"/>
              </w:rPr>
              <w:t>La participación de otras instituciones invitadas</w:t>
            </w:r>
            <w:r>
              <w:rPr>
                <w:lang w:eastAsia="es-CO" w:bidi="ar-SA"/>
              </w:rPr>
              <w:t>.</w:t>
            </w:r>
          </w:p>
        </w:tc>
        <w:tc>
          <w:tcPr>
            <w:tcW w:w="1755"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E82769" w:rsidRPr="00DD4421" w:rsidRDefault="00E82769" w:rsidP="00E82769">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Físicos: Espacios, escenarios.</w:t>
            </w:r>
          </w:p>
          <w:p w:rsidR="00E82769" w:rsidRPr="00AE76F5" w:rsidRDefault="00E82769" w:rsidP="00E82769">
            <w:pPr>
              <w:pStyle w:val="Standard"/>
              <w:jc w:val="center"/>
              <w:rPr>
                <w:rFonts w:ascii="Arial" w:hAnsi="Arial" w:cs="Arial"/>
                <w:color w:val="000000"/>
                <w:sz w:val="18"/>
                <w:szCs w:val="18"/>
                <w:lang w:eastAsia="es-CO"/>
              </w:rPr>
            </w:pPr>
            <w:r w:rsidRPr="00DD4421">
              <w:rPr>
                <w:rFonts w:ascii="Arial" w:hAnsi="Arial" w:cs="Arial"/>
                <w:color w:val="000000"/>
                <w:sz w:val="18"/>
                <w:szCs w:val="18"/>
                <w:lang w:eastAsia="es-CO"/>
              </w:rPr>
              <w:t>Ma</w:t>
            </w:r>
            <w:r>
              <w:rPr>
                <w:rFonts w:ascii="Arial" w:hAnsi="Arial" w:cs="Arial"/>
                <w:color w:val="000000"/>
                <w:sz w:val="18"/>
                <w:szCs w:val="18"/>
                <w:lang w:eastAsia="es-CO"/>
              </w:rPr>
              <w:t>teriales: Planillas</w:t>
            </w:r>
            <w:r w:rsidRPr="00DD4421">
              <w:rPr>
                <w:rFonts w:ascii="Arial" w:hAnsi="Arial" w:cs="Arial"/>
                <w:color w:val="000000"/>
                <w:sz w:val="18"/>
                <w:szCs w:val="18"/>
                <w:lang w:eastAsia="es-CO"/>
              </w:rPr>
              <w:t>, Números, cinta demarcatoria, conos, cronómetros, tabla de partida, pitos, mesas, sillas, carpa y elementos de primeros auxilios, para hidratación y premiación,              escarapelas,</w:t>
            </w:r>
          </w:p>
        </w:tc>
        <w:tc>
          <w:tcPr>
            <w:tcW w:w="2961"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E82769" w:rsidRPr="00E82769" w:rsidRDefault="00E82769" w:rsidP="00E82769">
            <w:pPr>
              <w:pStyle w:val="Standard"/>
              <w:jc w:val="center"/>
              <w:rPr>
                <w:rFonts w:ascii="Arial" w:hAnsi="Arial" w:cs="Arial"/>
                <w:color w:val="000000"/>
                <w:sz w:val="18"/>
                <w:szCs w:val="18"/>
                <w:lang w:eastAsia="es-CO"/>
              </w:rPr>
            </w:pPr>
            <w:r w:rsidRPr="00E82769">
              <w:rPr>
                <w:rFonts w:ascii="Arial" w:hAnsi="Arial" w:cs="Arial"/>
                <w:color w:val="000000"/>
                <w:sz w:val="18"/>
                <w:szCs w:val="18"/>
                <w:lang w:eastAsia="es-CO"/>
              </w:rPr>
              <w:t>Comunidad educativa, docentes encargados del proyecto.</w:t>
            </w:r>
          </w:p>
          <w:p w:rsidR="00E82769" w:rsidRDefault="00E82769">
            <w:pPr>
              <w:pStyle w:val="Standard"/>
              <w:jc w:val="center"/>
              <w:rPr>
                <w:rFonts w:ascii="Arial" w:hAnsi="Arial" w:cs="Arial"/>
                <w:b/>
                <w:color w:val="000000"/>
                <w:sz w:val="18"/>
                <w:szCs w:val="18"/>
                <w:lang w:eastAsia="es-CO"/>
              </w:rPr>
            </w:pPr>
          </w:p>
          <w:p w:rsidR="00E82769" w:rsidRPr="00AE76F5" w:rsidRDefault="00E82769" w:rsidP="00E82769">
            <w:pPr>
              <w:pStyle w:val="Standard"/>
              <w:jc w:val="center"/>
              <w:rPr>
                <w:rFonts w:ascii="Arial" w:hAnsi="Arial" w:cs="Arial"/>
                <w:color w:val="000000"/>
                <w:sz w:val="18"/>
                <w:szCs w:val="18"/>
                <w:lang w:eastAsia="es-CO"/>
              </w:rPr>
            </w:pPr>
          </w:p>
        </w:tc>
      </w:tr>
      <w:tr w:rsidR="00257DDD" w:rsidTr="00E82769">
        <w:trPr>
          <w:trHeight w:val="2964"/>
        </w:trPr>
        <w:tc>
          <w:tcPr>
            <w:tcW w:w="1609"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257DDD" w:rsidRDefault="00257DDD" w:rsidP="00CC6CAE">
            <w:pPr>
              <w:jc w:val="center"/>
              <w:rPr>
                <w:rFonts w:ascii="Arial" w:hAnsi="Arial" w:cs="Arial"/>
                <w:b/>
                <w:sz w:val="18"/>
                <w:szCs w:val="18"/>
                <w:lang w:eastAsia="es-CO" w:bidi="ar-SA"/>
              </w:rPr>
            </w:pPr>
          </w:p>
          <w:p w:rsidR="00257DDD" w:rsidRDefault="00257DDD" w:rsidP="00CC6CAE">
            <w:pPr>
              <w:jc w:val="center"/>
              <w:rPr>
                <w:rFonts w:ascii="Arial" w:hAnsi="Arial" w:cs="Arial"/>
                <w:b/>
                <w:sz w:val="18"/>
                <w:szCs w:val="18"/>
                <w:lang w:eastAsia="es-CO" w:bidi="ar-SA"/>
              </w:rPr>
            </w:pPr>
            <w:r w:rsidRPr="00CC6CAE">
              <w:rPr>
                <w:rFonts w:ascii="Arial" w:hAnsi="Arial" w:cs="Arial"/>
                <w:b/>
                <w:sz w:val="18"/>
                <w:szCs w:val="18"/>
                <w:lang w:eastAsia="es-CO" w:bidi="ar-SA"/>
              </w:rPr>
              <w:t>-Desafío 2017</w:t>
            </w:r>
          </w:p>
          <w:p w:rsidR="00257DDD" w:rsidRDefault="00257DDD" w:rsidP="00CC6CAE">
            <w:pPr>
              <w:jc w:val="center"/>
              <w:rPr>
                <w:rFonts w:ascii="Arial" w:hAnsi="Arial" w:cs="Arial"/>
                <w:b/>
                <w:sz w:val="18"/>
                <w:szCs w:val="18"/>
                <w:lang w:eastAsia="es-CO" w:bidi="ar-SA"/>
              </w:rPr>
            </w:pPr>
            <w:r>
              <w:rPr>
                <w:rFonts w:ascii="Arial" w:hAnsi="Arial" w:cs="Arial"/>
                <w:b/>
                <w:sz w:val="18"/>
                <w:szCs w:val="18"/>
                <w:lang w:eastAsia="es-CO" w:bidi="ar-SA"/>
              </w:rPr>
              <w:t>“primaria”</w:t>
            </w:r>
          </w:p>
        </w:tc>
        <w:tc>
          <w:tcPr>
            <w:tcW w:w="1099"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257DDD" w:rsidRDefault="00257DDD" w:rsidP="00CC6CAE">
            <w:pPr>
              <w:rPr>
                <w:lang w:eastAsia="es-CO" w:bidi="ar-SA"/>
              </w:rPr>
            </w:pPr>
          </w:p>
          <w:p w:rsidR="00257DDD" w:rsidRPr="00CC6CAE" w:rsidRDefault="00257DDD" w:rsidP="00257DDD">
            <w:pPr>
              <w:jc w:val="center"/>
              <w:rPr>
                <w:rFonts w:ascii="Arial" w:hAnsi="Arial" w:cs="Arial"/>
                <w:sz w:val="18"/>
                <w:szCs w:val="18"/>
                <w:lang w:eastAsia="es-CO" w:bidi="ar-SA"/>
              </w:rPr>
            </w:pPr>
            <w:r>
              <w:rPr>
                <w:rFonts w:ascii="Arial" w:hAnsi="Arial" w:cs="Arial"/>
                <w:sz w:val="18"/>
                <w:szCs w:val="18"/>
                <w:lang w:eastAsia="es-CO" w:bidi="ar-SA"/>
              </w:rPr>
              <w:t xml:space="preserve">31 </w:t>
            </w:r>
            <w:r w:rsidRPr="00CC6CAE">
              <w:rPr>
                <w:rFonts w:ascii="Arial" w:hAnsi="Arial" w:cs="Arial"/>
                <w:sz w:val="18"/>
                <w:szCs w:val="18"/>
                <w:lang w:eastAsia="es-CO" w:bidi="ar-SA"/>
              </w:rPr>
              <w:t xml:space="preserve"> </w:t>
            </w:r>
            <w:r>
              <w:rPr>
                <w:rFonts w:ascii="Arial" w:hAnsi="Arial" w:cs="Arial"/>
                <w:sz w:val="18"/>
                <w:szCs w:val="18"/>
                <w:lang w:eastAsia="es-CO" w:bidi="ar-SA"/>
              </w:rPr>
              <w:t xml:space="preserve"> de Mayo Terán, 9 de Junio   castillo,  </w:t>
            </w:r>
            <w:r w:rsidRPr="00E82769">
              <w:rPr>
                <w:rFonts w:ascii="Arial" w:hAnsi="Arial" w:cs="Arial"/>
                <w:sz w:val="18"/>
                <w:szCs w:val="18"/>
                <w:lang w:eastAsia="es-CO" w:bidi="ar-SA"/>
              </w:rPr>
              <w:t>20</w:t>
            </w:r>
            <w:r>
              <w:rPr>
                <w:rFonts w:ascii="Arial" w:hAnsi="Arial" w:cs="Arial"/>
                <w:sz w:val="18"/>
                <w:szCs w:val="18"/>
                <w:lang w:eastAsia="es-CO" w:bidi="ar-SA"/>
              </w:rPr>
              <w:t xml:space="preserve"> de julio guayabales.</w:t>
            </w:r>
          </w:p>
        </w:tc>
        <w:tc>
          <w:tcPr>
            <w:tcW w:w="1805"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257DDD" w:rsidRDefault="00257DDD">
            <w:pPr>
              <w:pStyle w:val="Standard"/>
              <w:jc w:val="center"/>
              <w:rPr>
                <w:rFonts w:ascii="Arial" w:hAnsi="Arial" w:cs="Arial"/>
                <w:color w:val="000000"/>
                <w:sz w:val="18"/>
                <w:szCs w:val="18"/>
                <w:lang w:eastAsia="es-CO"/>
              </w:rPr>
            </w:pPr>
          </w:p>
          <w:p w:rsidR="00257DDD" w:rsidRDefault="00257DDD">
            <w:pPr>
              <w:pStyle w:val="Standard"/>
              <w:jc w:val="center"/>
              <w:rPr>
                <w:rFonts w:ascii="Arial" w:hAnsi="Arial" w:cs="Arial"/>
                <w:color w:val="000000"/>
                <w:sz w:val="18"/>
                <w:szCs w:val="18"/>
                <w:lang w:eastAsia="es-CO"/>
              </w:rPr>
            </w:pPr>
            <w:r>
              <w:rPr>
                <w:rFonts w:ascii="Arial" w:hAnsi="Arial" w:cs="Arial"/>
                <w:color w:val="000000"/>
                <w:sz w:val="18"/>
                <w:szCs w:val="18"/>
                <w:lang w:eastAsia="es-CO"/>
              </w:rPr>
              <w:t>Fortalecimiento de cualidades atléticas.</w:t>
            </w:r>
          </w:p>
          <w:p w:rsidR="00257DDD" w:rsidRDefault="00257DDD">
            <w:pPr>
              <w:pStyle w:val="Standard"/>
              <w:jc w:val="center"/>
              <w:rPr>
                <w:rFonts w:ascii="Arial" w:hAnsi="Arial" w:cs="Arial"/>
                <w:color w:val="000000"/>
                <w:sz w:val="18"/>
                <w:szCs w:val="18"/>
                <w:lang w:eastAsia="es-CO"/>
              </w:rPr>
            </w:pPr>
            <w:r>
              <w:rPr>
                <w:rFonts w:ascii="Arial" w:hAnsi="Arial" w:cs="Arial"/>
                <w:color w:val="000000"/>
                <w:sz w:val="18"/>
                <w:szCs w:val="18"/>
                <w:lang w:eastAsia="es-CO"/>
              </w:rPr>
              <w:t>Aplicación de conceptos aprendidos durante el año en la clase de educación física.</w:t>
            </w:r>
          </w:p>
          <w:p w:rsidR="00257DDD" w:rsidRDefault="00257DDD" w:rsidP="00CC6CAE">
            <w:pPr>
              <w:pStyle w:val="Standard"/>
              <w:rPr>
                <w:rFonts w:ascii="Arial" w:hAnsi="Arial" w:cs="Arial"/>
                <w:color w:val="000000"/>
                <w:sz w:val="18"/>
                <w:szCs w:val="18"/>
                <w:lang w:eastAsia="es-CO"/>
              </w:rPr>
            </w:pPr>
          </w:p>
        </w:tc>
        <w:tc>
          <w:tcPr>
            <w:tcW w:w="1456"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257DDD" w:rsidRDefault="00257DDD" w:rsidP="00E82769">
            <w:pPr>
              <w:pStyle w:val="Standard"/>
              <w:jc w:val="center"/>
              <w:rPr>
                <w:rFonts w:ascii="Arial" w:hAnsi="Arial" w:cs="Arial"/>
                <w:color w:val="000000"/>
                <w:sz w:val="18"/>
                <w:szCs w:val="18"/>
                <w:lang w:eastAsia="es-CO"/>
              </w:rPr>
            </w:pPr>
          </w:p>
          <w:p w:rsidR="00257DDD" w:rsidRDefault="00257DDD"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Vincular a los estudiantes de primaria mediante distintas actividades deportivas y recreativas.</w:t>
            </w:r>
          </w:p>
        </w:tc>
        <w:tc>
          <w:tcPr>
            <w:tcW w:w="2329"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257DDD" w:rsidRDefault="00257DDD" w:rsidP="00E82769">
            <w:pPr>
              <w:jc w:val="center"/>
              <w:rPr>
                <w:rFonts w:ascii="Arial" w:hAnsi="Arial" w:cs="Arial"/>
                <w:sz w:val="18"/>
                <w:szCs w:val="18"/>
                <w:lang w:eastAsia="es-CO" w:bidi="ar-SA"/>
              </w:rPr>
            </w:pPr>
          </w:p>
          <w:p w:rsidR="00257DDD" w:rsidRDefault="00257DDD" w:rsidP="00E82769">
            <w:pPr>
              <w:jc w:val="center"/>
              <w:rPr>
                <w:rFonts w:ascii="Arial" w:hAnsi="Arial" w:cs="Arial"/>
                <w:sz w:val="18"/>
                <w:szCs w:val="18"/>
                <w:lang w:eastAsia="es-CO" w:bidi="ar-SA"/>
              </w:rPr>
            </w:pPr>
            <w:r>
              <w:rPr>
                <w:rFonts w:ascii="Arial" w:hAnsi="Arial" w:cs="Arial"/>
                <w:sz w:val="18"/>
                <w:szCs w:val="18"/>
                <w:lang w:eastAsia="es-CO" w:bidi="ar-SA"/>
              </w:rPr>
              <w:t>Que el 100% de los estudiantes de la institución tengan la oportunidad de participar en esta bonita experiencia de integración.</w:t>
            </w:r>
          </w:p>
        </w:tc>
        <w:tc>
          <w:tcPr>
            <w:tcW w:w="1755"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257DDD" w:rsidRDefault="00257DDD" w:rsidP="00E82769">
            <w:pPr>
              <w:pStyle w:val="Standard"/>
              <w:jc w:val="center"/>
              <w:rPr>
                <w:rFonts w:ascii="Arial" w:hAnsi="Arial" w:cs="Arial"/>
                <w:color w:val="000000"/>
                <w:sz w:val="18"/>
                <w:szCs w:val="18"/>
                <w:lang w:eastAsia="es-CO"/>
              </w:rPr>
            </w:pPr>
          </w:p>
          <w:p w:rsidR="00257DDD" w:rsidRPr="00DD4421" w:rsidRDefault="00257DDD" w:rsidP="00257DDD">
            <w:pPr>
              <w:pStyle w:val="Standard"/>
              <w:jc w:val="center"/>
              <w:rPr>
                <w:rFonts w:ascii="Arial" w:hAnsi="Arial" w:cs="Arial"/>
                <w:color w:val="000000"/>
                <w:sz w:val="18"/>
                <w:szCs w:val="18"/>
                <w:lang w:eastAsia="es-CO"/>
              </w:rPr>
            </w:pPr>
            <w:r>
              <w:rPr>
                <w:rFonts w:ascii="Arial" w:hAnsi="Arial" w:cs="Arial"/>
                <w:color w:val="000000"/>
                <w:sz w:val="18"/>
                <w:szCs w:val="18"/>
                <w:lang w:eastAsia="es-CO"/>
              </w:rPr>
              <w:t>Escenario deportivo, cronómetros, tablas, conos, pitos, lazos, elementos básicos de primeros auxilios, refrigerios.</w:t>
            </w:r>
          </w:p>
        </w:tc>
        <w:tc>
          <w:tcPr>
            <w:tcW w:w="2961"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257DDD" w:rsidRDefault="00257DDD" w:rsidP="00E82769">
            <w:pPr>
              <w:pStyle w:val="Standard"/>
              <w:jc w:val="center"/>
              <w:rPr>
                <w:rFonts w:ascii="Arial" w:hAnsi="Arial" w:cs="Arial"/>
                <w:color w:val="000000"/>
                <w:sz w:val="18"/>
                <w:szCs w:val="18"/>
                <w:lang w:eastAsia="es-CO"/>
              </w:rPr>
            </w:pPr>
          </w:p>
          <w:p w:rsidR="00257DDD" w:rsidRPr="00E82769" w:rsidRDefault="00CD5C61" w:rsidP="00E82769">
            <w:pPr>
              <w:pStyle w:val="Standard"/>
              <w:jc w:val="center"/>
              <w:rPr>
                <w:rFonts w:ascii="Arial" w:hAnsi="Arial" w:cs="Arial"/>
                <w:color w:val="000000"/>
                <w:sz w:val="18"/>
                <w:szCs w:val="18"/>
                <w:lang w:eastAsia="es-CO"/>
              </w:rPr>
            </w:pPr>
            <w:r>
              <w:rPr>
                <w:rFonts w:ascii="Arial" w:hAnsi="Arial" w:cs="Arial"/>
                <w:color w:val="000000"/>
                <w:sz w:val="18"/>
                <w:szCs w:val="18"/>
                <w:lang w:eastAsia="es-CO"/>
              </w:rPr>
              <w:t>Comunidad educativa, docentes encargados del proyecto.</w:t>
            </w:r>
          </w:p>
        </w:tc>
      </w:tr>
    </w:tbl>
    <w:p w:rsidR="00253EC0" w:rsidRDefault="00253EC0">
      <w:pPr>
        <w:rPr>
          <w:szCs w:val="21"/>
        </w:rPr>
        <w:sectPr w:rsidR="00253EC0">
          <w:pgSz w:w="15840" w:h="12240" w:orient="landscape"/>
          <w:pgMar w:top="1701" w:right="1418" w:bottom="1134" w:left="1418" w:header="720" w:footer="720" w:gutter="0"/>
          <w:cols w:space="720"/>
        </w:sectPr>
      </w:pPr>
    </w:p>
    <w:p w:rsidR="00F660A1" w:rsidRPr="001F0C6F" w:rsidRDefault="001F0C6F" w:rsidP="001F0C6F">
      <w:pPr>
        <w:pStyle w:val="Standard"/>
        <w:spacing w:after="0" w:line="240" w:lineRule="auto"/>
        <w:jc w:val="center"/>
        <w:rPr>
          <w:rFonts w:ascii="Arial" w:eastAsia="Times New Roman" w:hAnsi="Arial" w:cs="Arial"/>
          <w:b/>
          <w:bCs/>
          <w:sz w:val="24"/>
          <w:szCs w:val="24"/>
          <w:lang w:eastAsia="es-CO"/>
        </w:rPr>
      </w:pPr>
      <w:r w:rsidRPr="001F0C6F">
        <w:rPr>
          <w:rFonts w:ascii="Arial" w:eastAsia="Times New Roman" w:hAnsi="Arial" w:cs="Arial"/>
          <w:b/>
          <w:bCs/>
          <w:sz w:val="24"/>
          <w:szCs w:val="24"/>
          <w:lang w:eastAsia="es-CO"/>
        </w:rPr>
        <w:lastRenderedPageBreak/>
        <w:t>METODOLOGIA</w:t>
      </w:r>
    </w:p>
    <w:p w:rsidR="00F660A1" w:rsidRDefault="00F660A1">
      <w:pPr>
        <w:pStyle w:val="Standard"/>
        <w:spacing w:after="0" w:line="240" w:lineRule="auto"/>
        <w:jc w:val="both"/>
        <w:rPr>
          <w:rFonts w:ascii="Gisha" w:eastAsia="Times New Roman" w:hAnsi="Gisha" w:cs="Gisha"/>
          <w:bCs/>
          <w:sz w:val="24"/>
          <w:szCs w:val="24"/>
          <w:lang w:eastAsia="es-CO"/>
        </w:rPr>
      </w:pPr>
    </w:p>
    <w:p w:rsidR="00F660A1" w:rsidRPr="001F0C6F" w:rsidRDefault="00C0490F" w:rsidP="001F0C6F">
      <w:pPr>
        <w:pStyle w:val="Standard"/>
        <w:spacing w:after="0" w:line="360" w:lineRule="auto"/>
        <w:jc w:val="both"/>
        <w:rPr>
          <w:rFonts w:ascii="Arial" w:hAnsi="Arial" w:cs="Arial"/>
        </w:rPr>
      </w:pPr>
      <w:r w:rsidRPr="001F0C6F">
        <w:rPr>
          <w:rFonts w:ascii="Arial" w:eastAsia="Times New Roman" w:hAnsi="Arial" w:cs="Arial"/>
          <w:bCs/>
          <w:sz w:val="24"/>
          <w:szCs w:val="24"/>
          <w:lang w:eastAsia="es-CO"/>
        </w:rPr>
        <w:t>Se inicia con un proceso de motivación y promoción para la realización de estas actividades: inscripción, participación y evaluación.</w:t>
      </w:r>
    </w:p>
    <w:p w:rsidR="00F660A1" w:rsidRPr="001F0C6F" w:rsidRDefault="00F660A1" w:rsidP="001F0C6F">
      <w:pPr>
        <w:pStyle w:val="Standard"/>
        <w:spacing w:after="0" w:line="360" w:lineRule="auto"/>
        <w:jc w:val="both"/>
        <w:rPr>
          <w:rFonts w:ascii="Arial" w:eastAsia="Times New Roman" w:hAnsi="Arial" w:cs="Arial"/>
          <w:bCs/>
          <w:sz w:val="24"/>
          <w:szCs w:val="24"/>
          <w:lang w:eastAsia="es-CO"/>
        </w:rPr>
      </w:pPr>
    </w:p>
    <w:p w:rsidR="00F660A1" w:rsidRPr="001F0C6F" w:rsidRDefault="00C0490F" w:rsidP="001F0C6F">
      <w:pPr>
        <w:pStyle w:val="NormalWeb"/>
        <w:spacing w:before="0" w:after="0" w:line="360" w:lineRule="auto"/>
        <w:jc w:val="both"/>
        <w:rPr>
          <w:rFonts w:ascii="Arial" w:hAnsi="Arial" w:cs="Arial"/>
        </w:rPr>
      </w:pPr>
      <w:r w:rsidRPr="001F0C6F">
        <w:rPr>
          <w:rFonts w:ascii="Arial" w:hAnsi="Arial" w:cs="Arial"/>
        </w:rPr>
        <w:t>Creación de espacios de acuerdo a las habilidades, capacidades e intereses de los estudiantes.</w:t>
      </w:r>
    </w:p>
    <w:p w:rsidR="00F660A1" w:rsidRPr="001F0C6F" w:rsidRDefault="00F660A1" w:rsidP="001F0C6F">
      <w:pPr>
        <w:pStyle w:val="NormalWeb"/>
        <w:spacing w:before="0" w:after="0" w:line="360" w:lineRule="auto"/>
        <w:rPr>
          <w:rFonts w:ascii="Arial" w:hAnsi="Arial" w:cs="Arial"/>
        </w:rPr>
      </w:pPr>
    </w:p>
    <w:p w:rsidR="00F660A1" w:rsidRPr="001F0C6F" w:rsidRDefault="00C0490F" w:rsidP="001F0C6F">
      <w:pPr>
        <w:pStyle w:val="NormalWeb"/>
        <w:spacing w:before="0" w:after="0" w:line="360" w:lineRule="auto"/>
        <w:jc w:val="center"/>
        <w:rPr>
          <w:rFonts w:ascii="Arial" w:hAnsi="Arial" w:cs="Arial"/>
          <w:b/>
          <w:u w:val="single"/>
        </w:rPr>
      </w:pPr>
      <w:r w:rsidRPr="001F0C6F">
        <w:rPr>
          <w:rFonts w:ascii="Arial" w:hAnsi="Arial" w:cs="Arial"/>
          <w:b/>
          <w:u w:val="single"/>
        </w:rPr>
        <w:t>DESCRIPCIÓN GENERAL DE ACTIVIDADES</w:t>
      </w:r>
    </w:p>
    <w:p w:rsidR="00F660A1" w:rsidRPr="001F0C6F" w:rsidRDefault="00F660A1" w:rsidP="001F0C6F">
      <w:pPr>
        <w:pStyle w:val="NormalWeb"/>
        <w:spacing w:before="0" w:after="0" w:line="360" w:lineRule="auto"/>
        <w:jc w:val="center"/>
        <w:rPr>
          <w:rFonts w:ascii="Arial" w:hAnsi="Arial" w:cs="Arial"/>
        </w:rPr>
      </w:pPr>
    </w:p>
    <w:p w:rsidR="00F660A1" w:rsidRPr="001F0C6F" w:rsidRDefault="00C0490F" w:rsidP="001F0C6F">
      <w:pPr>
        <w:pStyle w:val="NormalWeb"/>
        <w:spacing w:before="0" w:after="0" w:line="360" w:lineRule="auto"/>
        <w:jc w:val="both"/>
        <w:rPr>
          <w:rFonts w:ascii="Arial" w:hAnsi="Arial" w:cs="Arial"/>
          <w:b/>
        </w:rPr>
      </w:pPr>
      <w:r w:rsidRPr="001F0C6F">
        <w:rPr>
          <w:rFonts w:ascii="Arial" w:hAnsi="Arial" w:cs="Arial"/>
          <w:b/>
        </w:rPr>
        <w:t>INTER-CURSOS DEPORTIVOS</w:t>
      </w:r>
    </w:p>
    <w:p w:rsidR="00F660A1" w:rsidRPr="001F0C6F" w:rsidRDefault="00C0490F" w:rsidP="001F0C6F">
      <w:pPr>
        <w:pStyle w:val="NormalWeb"/>
        <w:spacing w:after="0" w:line="360" w:lineRule="auto"/>
        <w:jc w:val="both"/>
        <w:rPr>
          <w:rFonts w:ascii="Arial" w:hAnsi="Arial" w:cs="Arial"/>
        </w:rPr>
      </w:pPr>
      <w:r w:rsidRPr="001F0C6F">
        <w:rPr>
          <w:rFonts w:ascii="Arial" w:hAnsi="Arial" w:cs="Arial"/>
        </w:rPr>
        <w:t xml:space="preserve">Competencia realizada por cursos, simultánea en las diferentes sedes en los deportes de </w:t>
      </w:r>
      <w:proofErr w:type="spellStart"/>
      <w:r w:rsidRPr="001F0C6F">
        <w:rPr>
          <w:rFonts w:ascii="Arial" w:hAnsi="Arial" w:cs="Arial"/>
        </w:rPr>
        <w:t>Futsal</w:t>
      </w:r>
      <w:proofErr w:type="spellEnd"/>
      <w:r w:rsidRPr="001F0C6F">
        <w:rPr>
          <w:rFonts w:ascii="Arial" w:hAnsi="Arial" w:cs="Arial"/>
        </w:rPr>
        <w:t>, Voleibol, Baloncesto, Atletismo, ajedrez. Carreras de orientación. (Opcional: tenis de mesa). Se divide en categorías que van delimitadas por el año de nacimiento. Se lleva a cabo según cronograma.</w:t>
      </w:r>
    </w:p>
    <w:p w:rsidR="00F660A1" w:rsidRPr="001F0C6F" w:rsidRDefault="00C0490F" w:rsidP="001F0C6F">
      <w:pPr>
        <w:pStyle w:val="NormalWeb"/>
        <w:spacing w:after="0" w:line="360" w:lineRule="auto"/>
        <w:jc w:val="both"/>
        <w:rPr>
          <w:rFonts w:ascii="Arial" w:hAnsi="Arial" w:cs="Arial"/>
          <w:b/>
        </w:rPr>
      </w:pPr>
      <w:r w:rsidRPr="001F0C6F">
        <w:rPr>
          <w:rFonts w:ascii="Arial" w:hAnsi="Arial" w:cs="Arial"/>
          <w:b/>
        </w:rPr>
        <w:t>FESTIVAL INTERSEDES</w:t>
      </w:r>
    </w:p>
    <w:p w:rsidR="00F660A1" w:rsidRPr="001F0C6F" w:rsidRDefault="00C0490F" w:rsidP="001F0C6F">
      <w:pPr>
        <w:pStyle w:val="NormalWeb"/>
        <w:spacing w:after="0" w:line="360" w:lineRule="auto"/>
        <w:jc w:val="both"/>
        <w:rPr>
          <w:rFonts w:ascii="Arial" w:hAnsi="Arial" w:cs="Arial"/>
        </w:rPr>
      </w:pPr>
      <w:r w:rsidRPr="001F0C6F">
        <w:rPr>
          <w:rFonts w:ascii="Arial" w:hAnsi="Arial" w:cs="Arial"/>
        </w:rPr>
        <w:t xml:space="preserve">Evento que reúne durante una semana a todas las sedes de la institución, cuyo fin es el intercambio, participación, competitividad y selección de talentos en diferentes modalidades deportivas elegidas para la básica primaria. La sede será designada en el congreso técnico, por medio de sorteo. Se ejecutara en la jornada escolar, dividido de lunes a jueves en encuentros deportivos como: Voleibol, </w:t>
      </w:r>
      <w:proofErr w:type="spellStart"/>
      <w:r w:rsidRPr="001F0C6F">
        <w:rPr>
          <w:rFonts w:ascii="Arial" w:hAnsi="Arial" w:cs="Arial"/>
        </w:rPr>
        <w:t>fu</w:t>
      </w:r>
      <w:bookmarkStart w:id="0" w:name="_GoBack"/>
      <w:bookmarkEnd w:id="0"/>
      <w:r w:rsidRPr="001F0C6F">
        <w:rPr>
          <w:rFonts w:ascii="Arial" w:hAnsi="Arial" w:cs="Arial"/>
        </w:rPr>
        <w:t>tsal</w:t>
      </w:r>
      <w:proofErr w:type="spellEnd"/>
      <w:r w:rsidRPr="001F0C6F">
        <w:rPr>
          <w:rFonts w:ascii="Arial" w:hAnsi="Arial" w:cs="Arial"/>
        </w:rPr>
        <w:t>, baloncesto, atletismo;  y el día  viernes juegos recreo deportivos  y  Clausura.</w:t>
      </w:r>
    </w:p>
    <w:p w:rsidR="00F660A1" w:rsidRPr="001F0C6F" w:rsidRDefault="00C0490F" w:rsidP="001F0C6F">
      <w:pPr>
        <w:pStyle w:val="NormalWeb"/>
        <w:spacing w:after="0" w:line="360" w:lineRule="auto"/>
        <w:jc w:val="both"/>
        <w:rPr>
          <w:rFonts w:ascii="Arial" w:hAnsi="Arial" w:cs="Arial"/>
        </w:rPr>
      </w:pPr>
      <w:r w:rsidRPr="001F0C6F">
        <w:rPr>
          <w:rFonts w:ascii="Arial" w:hAnsi="Arial" w:cs="Arial"/>
          <w:b/>
        </w:rPr>
        <w:t>INTER-CURSOS RECREODEPORTIVOS, TRADICIONALES, AUCTÓCTONOS, POPULARES Y ALTERNATIVOS.</w:t>
      </w:r>
    </w:p>
    <w:p w:rsidR="00F660A1" w:rsidRPr="001F0C6F" w:rsidRDefault="00C0490F" w:rsidP="001F0C6F">
      <w:pPr>
        <w:pStyle w:val="NormalWeb"/>
        <w:spacing w:after="0" w:line="360" w:lineRule="auto"/>
        <w:jc w:val="both"/>
        <w:rPr>
          <w:rFonts w:ascii="Arial" w:hAnsi="Arial" w:cs="Arial"/>
        </w:rPr>
      </w:pPr>
      <w:r w:rsidRPr="001F0C6F">
        <w:rPr>
          <w:rFonts w:ascii="Arial" w:hAnsi="Arial" w:cs="Arial"/>
        </w:rPr>
        <w:t xml:space="preserve">Competencia realizada por cursos, simultánea en las diferentes sedes, teniendo en cuenta un censo en común sobre los juegos a realizar (materiales, espacios, etc.). Por otro lado se participará de igual manera en una juego alternativo escogido para este año, (año anterior en la sede Central se jugó </w:t>
      </w:r>
      <w:proofErr w:type="spellStart"/>
      <w:r w:rsidRPr="001F0C6F">
        <w:rPr>
          <w:rFonts w:ascii="Arial" w:hAnsi="Arial" w:cs="Arial"/>
        </w:rPr>
        <w:t>Ultimate</w:t>
      </w:r>
      <w:proofErr w:type="spellEnd"/>
      <w:r w:rsidRPr="001F0C6F">
        <w:rPr>
          <w:rFonts w:ascii="Arial" w:hAnsi="Arial" w:cs="Arial"/>
        </w:rPr>
        <w:t xml:space="preserve"> </w:t>
      </w:r>
      <w:proofErr w:type="spellStart"/>
      <w:r w:rsidRPr="001F0C6F">
        <w:rPr>
          <w:rFonts w:ascii="Arial" w:hAnsi="Arial" w:cs="Arial"/>
        </w:rPr>
        <w:t>frisbee</w:t>
      </w:r>
      <w:proofErr w:type="spellEnd"/>
      <w:r w:rsidRPr="001F0C6F">
        <w:rPr>
          <w:rFonts w:ascii="Arial" w:hAnsi="Arial" w:cs="Arial"/>
        </w:rPr>
        <w:t>,) se lleva a cabo según cronograma.</w:t>
      </w:r>
    </w:p>
    <w:p w:rsidR="00F660A1" w:rsidRPr="001F0C6F" w:rsidRDefault="00C0490F" w:rsidP="001F0C6F">
      <w:pPr>
        <w:pStyle w:val="NormalWeb"/>
        <w:spacing w:after="0" w:line="360" w:lineRule="auto"/>
        <w:jc w:val="both"/>
        <w:rPr>
          <w:rFonts w:ascii="Arial" w:hAnsi="Arial" w:cs="Arial"/>
          <w:b/>
        </w:rPr>
      </w:pPr>
      <w:r w:rsidRPr="001F0C6F">
        <w:rPr>
          <w:rFonts w:ascii="Arial" w:hAnsi="Arial" w:cs="Arial"/>
          <w:b/>
        </w:rPr>
        <w:lastRenderedPageBreak/>
        <w:t>JUGANDO EN EL CIELO</w:t>
      </w:r>
    </w:p>
    <w:p w:rsidR="00F660A1" w:rsidRPr="001F0C6F" w:rsidRDefault="00C0490F" w:rsidP="001F0C6F">
      <w:pPr>
        <w:pStyle w:val="NormalWeb"/>
        <w:spacing w:after="0" w:line="360" w:lineRule="auto"/>
        <w:jc w:val="both"/>
        <w:rPr>
          <w:rFonts w:ascii="Arial" w:hAnsi="Arial" w:cs="Arial"/>
        </w:rPr>
      </w:pPr>
      <w:r w:rsidRPr="001F0C6F">
        <w:rPr>
          <w:rFonts w:ascii="Arial" w:hAnsi="Arial" w:cs="Arial"/>
        </w:rPr>
        <w:t>Salida para compartir y a la vez mostrar la capacidad artística y creativa de los estudiantes, quienes diseñarán y confeccionaran su respectiva cometa. Se realiza una caminata corta para llegar a uno de los sectores cercanos a una de las sedes, con el fin de conocer e intercambiar con una de ellas, que hacen parte de nuestra Institución.</w:t>
      </w:r>
    </w:p>
    <w:p w:rsidR="00F660A1" w:rsidRPr="001F0C6F" w:rsidRDefault="00C0490F" w:rsidP="001F0C6F">
      <w:pPr>
        <w:pStyle w:val="NormalWeb"/>
        <w:spacing w:after="0" w:line="360" w:lineRule="auto"/>
        <w:jc w:val="both"/>
        <w:rPr>
          <w:rFonts w:ascii="Arial" w:hAnsi="Arial" w:cs="Arial"/>
        </w:rPr>
      </w:pPr>
      <w:r w:rsidRPr="001F0C6F">
        <w:rPr>
          <w:rFonts w:ascii="Arial" w:hAnsi="Arial" w:cs="Arial"/>
          <w:b/>
        </w:rPr>
        <w:t>GRUPOS DEPORTIVOS Y ARTÍSTICOS</w:t>
      </w:r>
    </w:p>
    <w:p w:rsidR="00F660A1" w:rsidRPr="001F0C6F" w:rsidRDefault="00C0490F" w:rsidP="001F0C6F">
      <w:pPr>
        <w:pStyle w:val="NormalWeb"/>
        <w:spacing w:after="0" w:line="360" w:lineRule="auto"/>
        <w:jc w:val="both"/>
        <w:rPr>
          <w:rFonts w:ascii="Arial" w:hAnsi="Arial" w:cs="Arial"/>
        </w:rPr>
      </w:pPr>
      <w:r w:rsidRPr="001F0C6F">
        <w:rPr>
          <w:rFonts w:ascii="Arial" w:hAnsi="Arial" w:cs="Arial"/>
        </w:rPr>
        <w:t>Espacios dirigidos a estudiantes que desean mejorar su rendimiento deportivo a nivel técnico, físico, social, en un deporte seleccionado, en un proceso de fundamentación y entrenamiento físico. Estas actividades se desarrollarán en las horas de la tarde, en horario extracurricular. Para ello se hace indispensable el apoyo en la consecución del transporte para dichos estudiantes y maestros, al igual que el pago de instructores y maestros que orienten el proceso.</w:t>
      </w:r>
    </w:p>
    <w:p w:rsidR="00F660A1" w:rsidRPr="001F0C6F" w:rsidRDefault="00C0490F" w:rsidP="001F0C6F">
      <w:pPr>
        <w:pStyle w:val="NormalWeb"/>
        <w:spacing w:after="0" w:line="360" w:lineRule="auto"/>
        <w:jc w:val="both"/>
        <w:rPr>
          <w:rFonts w:ascii="Arial" w:hAnsi="Arial" w:cs="Arial"/>
        </w:rPr>
        <w:sectPr w:rsidR="00F660A1" w:rsidRPr="001F0C6F">
          <w:pgSz w:w="12240" w:h="15840"/>
          <w:pgMar w:top="1418" w:right="1134" w:bottom="1418" w:left="1701" w:header="720" w:footer="720" w:gutter="0"/>
          <w:cols w:space="720"/>
        </w:sectPr>
      </w:pPr>
      <w:r w:rsidRPr="001F0C6F">
        <w:rPr>
          <w:rFonts w:ascii="Arial" w:hAnsi="Arial" w:cs="Arial"/>
        </w:rPr>
        <w:t>De igual manera se hace la propuesta de brindar a nivel artístico opciones en horario extracurricular, con actividades como teatro, danza, manualidades.</w:t>
      </w:r>
    </w:p>
    <w:p w:rsidR="001F0C6F" w:rsidRPr="001F0C6F" w:rsidRDefault="001F0C6F" w:rsidP="001F0C6F">
      <w:pPr>
        <w:pStyle w:val="NormalWeb"/>
        <w:spacing w:line="360" w:lineRule="auto"/>
        <w:jc w:val="center"/>
        <w:rPr>
          <w:rFonts w:ascii="Arial" w:hAnsi="Arial" w:cs="Arial"/>
          <w:b/>
        </w:rPr>
      </w:pPr>
      <w:r w:rsidRPr="001F0C6F">
        <w:rPr>
          <w:rFonts w:ascii="Arial" w:hAnsi="Arial" w:cs="Arial"/>
          <w:b/>
        </w:rPr>
        <w:lastRenderedPageBreak/>
        <w:t>EVALUACION</w:t>
      </w:r>
    </w:p>
    <w:p w:rsidR="00F660A1" w:rsidRPr="001F0C6F" w:rsidRDefault="00C0490F" w:rsidP="001F0C6F">
      <w:pPr>
        <w:pStyle w:val="NormalWeb"/>
        <w:spacing w:line="360" w:lineRule="auto"/>
        <w:jc w:val="both"/>
        <w:rPr>
          <w:rFonts w:ascii="Arial" w:hAnsi="Arial" w:cs="Arial"/>
        </w:rPr>
      </w:pPr>
      <w:r w:rsidRPr="001F0C6F">
        <w:rPr>
          <w:rFonts w:ascii="Arial" w:hAnsi="Arial" w:cs="Arial"/>
        </w:rPr>
        <w:t>La evaluación del proyecto será formativa y se efectuará en el transcurso del año, luego del desarrollo de cada una de las actividades, con un informe estadístico y detallado que arroje propuestas de mejoramiento.</w:t>
      </w:r>
    </w:p>
    <w:p w:rsidR="00F660A1" w:rsidRPr="001F0C6F" w:rsidRDefault="00C0490F" w:rsidP="001F0C6F">
      <w:pPr>
        <w:pStyle w:val="NormalWeb"/>
        <w:spacing w:line="360" w:lineRule="auto"/>
        <w:jc w:val="both"/>
        <w:rPr>
          <w:rFonts w:ascii="Arial" w:hAnsi="Arial" w:cs="Arial"/>
        </w:rPr>
      </w:pPr>
      <w:r w:rsidRPr="001F0C6F">
        <w:rPr>
          <w:rFonts w:ascii="Arial" w:hAnsi="Arial" w:cs="Arial"/>
        </w:rPr>
        <w:t>Se trabajarán encuestas, análisis de respuesta de estudiantes, padres, maestros, personal administrativo y demás comunidad en cada actividad, propuestas y sugerencias para próximos eventos.</w:t>
      </w:r>
    </w:p>
    <w:p w:rsidR="00F660A1" w:rsidRDefault="00C0490F">
      <w:pPr>
        <w:pStyle w:val="NormalWeb"/>
        <w:jc w:val="both"/>
        <w:rPr>
          <w:rFonts w:ascii="Tekton Pro Ext" w:hAnsi="Tekton Pro Ext" w:cs="Arial"/>
          <w:sz w:val="20"/>
          <w:szCs w:val="20"/>
        </w:rPr>
      </w:pPr>
      <w:r>
        <w:rPr>
          <w:rFonts w:ascii="Tekton Pro Ext" w:hAnsi="Tekton Pro Ext" w:cs="Arial"/>
          <w:sz w:val="20"/>
          <w:szCs w:val="20"/>
        </w:rPr>
        <w:t xml:space="preserve"> </w:t>
      </w: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F660A1" w:rsidRDefault="00F660A1">
      <w:pPr>
        <w:pStyle w:val="NormalWeb"/>
        <w:spacing w:after="0"/>
        <w:rPr>
          <w:rFonts w:ascii="Tekton Pro Ext" w:hAnsi="Tekton Pro Ext" w:cs="Arial"/>
          <w:sz w:val="20"/>
          <w:szCs w:val="20"/>
        </w:rPr>
      </w:pPr>
    </w:p>
    <w:p w:rsidR="00AE76F5" w:rsidRDefault="00AE76F5">
      <w:pPr>
        <w:pStyle w:val="NormalWeb"/>
        <w:spacing w:after="0"/>
        <w:rPr>
          <w:rFonts w:ascii="Tekton Pro Ext" w:hAnsi="Tekton Pro Ext" w:cs="Arial"/>
          <w:sz w:val="20"/>
          <w:szCs w:val="20"/>
        </w:rPr>
      </w:pPr>
    </w:p>
    <w:p w:rsidR="00F660A1" w:rsidRDefault="00F660A1">
      <w:pPr>
        <w:pStyle w:val="Standard"/>
        <w:spacing w:after="0" w:line="240" w:lineRule="auto"/>
        <w:jc w:val="both"/>
        <w:rPr>
          <w:rFonts w:ascii="Gisha" w:eastAsia="Times New Roman" w:hAnsi="Gisha" w:cs="Gisha"/>
          <w:b/>
          <w:sz w:val="20"/>
          <w:szCs w:val="20"/>
          <w:lang w:eastAsia="es-CO"/>
        </w:rPr>
      </w:pPr>
    </w:p>
    <w:p w:rsidR="00F660A1" w:rsidRDefault="00F660A1" w:rsidP="00E82769">
      <w:pPr>
        <w:pStyle w:val="Standard"/>
        <w:spacing w:line="240" w:lineRule="auto"/>
      </w:pPr>
    </w:p>
    <w:sectPr w:rsidR="00F660A1">
      <w:pgSz w:w="12240" w:h="15840"/>
      <w:pgMar w:top="1418"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F6" w:rsidRDefault="00C413F6">
      <w:r>
        <w:separator/>
      </w:r>
    </w:p>
  </w:endnote>
  <w:endnote w:type="continuationSeparator" w:id="0">
    <w:p w:rsidR="00C413F6" w:rsidRDefault="00C4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Gisha">
    <w:altName w:val="Gadugi"/>
    <w:panose1 w:val="020B0502040204020203"/>
    <w:charset w:val="00"/>
    <w:family w:val="swiss"/>
    <w:pitch w:val="variable"/>
    <w:sig w:usb0="80000807" w:usb1="40000042"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ekton Pro Ext">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F6" w:rsidRDefault="00C413F6">
      <w:r>
        <w:rPr>
          <w:color w:val="000000"/>
        </w:rPr>
        <w:separator/>
      </w:r>
    </w:p>
  </w:footnote>
  <w:footnote w:type="continuationSeparator" w:id="0">
    <w:p w:rsidR="00C413F6" w:rsidRDefault="00C41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
      </v:shape>
    </w:pict>
  </w:numPicBullet>
  <w:abstractNum w:abstractNumId="0">
    <w:nsid w:val="042B1DC3"/>
    <w:multiLevelType w:val="multilevel"/>
    <w:tmpl w:val="FF68DCEC"/>
    <w:styleLink w:val="WW8Num10"/>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F612ADA"/>
    <w:multiLevelType w:val="multilevel"/>
    <w:tmpl w:val="57C47B18"/>
    <w:styleLink w:val="WW8Num1"/>
    <w:lvl w:ilvl="0">
      <w:numFmt w:val="bullet"/>
      <w:lvlText w:val=""/>
      <w:lvlJc w:val="left"/>
      <w:rPr>
        <w:rFonts w:ascii="Webdings" w:hAnsi="Webdings" w:cs="Web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13557B5"/>
    <w:multiLevelType w:val="multilevel"/>
    <w:tmpl w:val="E8A476D0"/>
    <w:styleLink w:val="WW8Num8"/>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118308EB"/>
    <w:multiLevelType w:val="multilevel"/>
    <w:tmpl w:val="B9BA98D2"/>
    <w:styleLink w:val="WW8Num29"/>
    <w:lvl w:ilvl="0">
      <w:numFmt w:val="bullet"/>
      <w:lvlText w:val=""/>
      <w:lvlPicBulletId w:val="0"/>
      <w:lvlJc w:val="left"/>
      <w:rPr>
        <w:rFonts w:hAnsi="Symbol" w:hint="default"/>
        <w:sz w:val="17"/>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13153AB7"/>
    <w:multiLevelType w:val="multilevel"/>
    <w:tmpl w:val="6FAC8724"/>
    <w:styleLink w:val="WW8Num4"/>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CB46120"/>
    <w:multiLevelType w:val="multilevel"/>
    <w:tmpl w:val="966E6450"/>
    <w:styleLink w:val="WW8Num20"/>
    <w:lvl w:ilvl="0">
      <w:numFmt w:val="bullet"/>
      <w:lvlText w:val=""/>
      <w:lvlPicBulletId w:val="0"/>
      <w:lvlJc w:val="left"/>
      <w:rPr>
        <w:rFonts w:hAnsi="Symbol" w:hint="default"/>
        <w:sz w:val="17"/>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6">
    <w:nsid w:val="205044BD"/>
    <w:multiLevelType w:val="multilevel"/>
    <w:tmpl w:val="A58EE0DE"/>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1393A05"/>
    <w:multiLevelType w:val="multilevel"/>
    <w:tmpl w:val="03786ED0"/>
    <w:styleLink w:val="WW8Num17"/>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8">
    <w:nsid w:val="26554CC6"/>
    <w:multiLevelType w:val="multilevel"/>
    <w:tmpl w:val="25881ECC"/>
    <w:styleLink w:val="WW8Num37"/>
    <w:lvl w:ilvl="0">
      <w:numFmt w:val="bullet"/>
      <w:lvlText w:val=""/>
      <w:lvlJc w:val="left"/>
      <w:rPr>
        <w:rFonts w:ascii="Wingdings" w:eastAsia="GulimChe" w:hAnsi="Wingdings" w:cs="Wingdings"/>
        <w:color w:val="000000"/>
        <w:sz w:val="22"/>
        <w:szCs w:val="20"/>
        <w:lang w:val="es-MX" w:eastAsia="es-CO"/>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8185C70"/>
    <w:multiLevelType w:val="multilevel"/>
    <w:tmpl w:val="F30CCE7A"/>
    <w:styleLink w:val="WW8Num30"/>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82D0549"/>
    <w:multiLevelType w:val="multilevel"/>
    <w:tmpl w:val="E43095B6"/>
    <w:styleLink w:val="WW8Num22"/>
    <w:lvl w:ilvl="0">
      <w:numFmt w:val="bullet"/>
      <w:lvlText w:val=""/>
      <w:lvlPicBulletId w:val="0"/>
      <w:lvlJc w:val="left"/>
      <w:rPr>
        <w:rFonts w:hAnsi="Symbol" w:hint="default"/>
        <w:sz w:val="17"/>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D8923BD"/>
    <w:multiLevelType w:val="multilevel"/>
    <w:tmpl w:val="78D057B0"/>
    <w:styleLink w:val="WW8Num36"/>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2">
    <w:nsid w:val="2FBB657E"/>
    <w:multiLevelType w:val="multilevel"/>
    <w:tmpl w:val="B8D07CF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32D0DE6"/>
    <w:multiLevelType w:val="multilevel"/>
    <w:tmpl w:val="D81EAA5E"/>
    <w:styleLink w:val="WW8Num26"/>
    <w:lvl w:ilvl="0">
      <w:numFmt w:val="bullet"/>
      <w:lvlText w:val=""/>
      <w:lvlJc w:val="left"/>
      <w:rPr>
        <w:rFonts w:ascii="Wingdings" w:hAnsi="Wingdings"/>
        <w:bCs/>
        <w:sz w:val="24"/>
        <w:szCs w:val="24"/>
        <w:lang w:eastAsia="es-CO"/>
      </w:rPr>
    </w:lvl>
    <w:lvl w:ilvl="1">
      <w:start w:val="1"/>
      <w:numFmt w:val="decimal"/>
      <w:lvlText w:val="%2."/>
      <w:lvlJc w:val="left"/>
      <w:rPr>
        <w:rFonts w:ascii="Gisha" w:eastAsia="Times New Roman" w:hAnsi="Gisha" w:cs="Gisha"/>
        <w:bCs/>
        <w:sz w:val="24"/>
        <w:szCs w:val="24"/>
        <w:lang w:eastAsia="es-CO"/>
      </w:rPr>
    </w:lvl>
    <w:lvl w:ilvl="2">
      <w:start w:val="1"/>
      <w:numFmt w:val="decimal"/>
      <w:lvlText w:val="%1.%2.%3."/>
      <w:lvlJc w:val="left"/>
      <w:rPr>
        <w:rFonts w:ascii="Gisha" w:eastAsia="Times New Roman" w:hAnsi="Gisha" w:cs="Gisha"/>
        <w:bCs/>
        <w:sz w:val="24"/>
        <w:szCs w:val="24"/>
        <w:lang w:eastAsia="es-CO"/>
      </w:rPr>
    </w:lvl>
    <w:lvl w:ilvl="3">
      <w:start w:val="1"/>
      <w:numFmt w:val="decimal"/>
      <w:lvlText w:val="%1.%2.%3.%4."/>
      <w:lvlJc w:val="left"/>
      <w:rPr>
        <w:rFonts w:ascii="Gisha" w:eastAsia="Times New Roman" w:hAnsi="Gisha" w:cs="Gisha"/>
        <w:bCs/>
        <w:sz w:val="24"/>
        <w:szCs w:val="24"/>
        <w:lang w:eastAsia="es-CO"/>
      </w:rPr>
    </w:lvl>
    <w:lvl w:ilvl="4">
      <w:start w:val="1"/>
      <w:numFmt w:val="decimal"/>
      <w:lvlText w:val="%1.%2.%3.%4.%5."/>
      <w:lvlJc w:val="left"/>
      <w:rPr>
        <w:rFonts w:ascii="Gisha" w:eastAsia="Times New Roman" w:hAnsi="Gisha" w:cs="Gisha"/>
        <w:bCs/>
        <w:sz w:val="24"/>
        <w:szCs w:val="24"/>
        <w:lang w:eastAsia="es-CO"/>
      </w:rPr>
    </w:lvl>
    <w:lvl w:ilvl="5">
      <w:start w:val="1"/>
      <w:numFmt w:val="decimal"/>
      <w:lvlText w:val="%1.%2.%3.%4.%5.%6."/>
      <w:lvlJc w:val="left"/>
      <w:rPr>
        <w:rFonts w:ascii="Gisha" w:eastAsia="Times New Roman" w:hAnsi="Gisha" w:cs="Gisha"/>
        <w:bCs/>
        <w:sz w:val="24"/>
        <w:szCs w:val="24"/>
        <w:lang w:eastAsia="es-CO"/>
      </w:rPr>
    </w:lvl>
    <w:lvl w:ilvl="6">
      <w:start w:val="1"/>
      <w:numFmt w:val="decimal"/>
      <w:lvlText w:val="%1.%2.%3.%4.%5.%6.%7."/>
      <w:lvlJc w:val="left"/>
      <w:rPr>
        <w:rFonts w:ascii="Gisha" w:eastAsia="Times New Roman" w:hAnsi="Gisha" w:cs="Gisha"/>
        <w:bCs/>
        <w:sz w:val="24"/>
        <w:szCs w:val="24"/>
        <w:lang w:eastAsia="es-CO"/>
      </w:rPr>
    </w:lvl>
    <w:lvl w:ilvl="7">
      <w:start w:val="1"/>
      <w:numFmt w:val="decimal"/>
      <w:lvlText w:val="%1.%2.%3.%4.%5.%6.%7.%8."/>
      <w:lvlJc w:val="left"/>
      <w:rPr>
        <w:rFonts w:ascii="Gisha" w:eastAsia="Times New Roman" w:hAnsi="Gisha" w:cs="Gisha"/>
        <w:bCs/>
        <w:sz w:val="24"/>
        <w:szCs w:val="24"/>
        <w:lang w:eastAsia="es-CO"/>
      </w:rPr>
    </w:lvl>
    <w:lvl w:ilvl="8">
      <w:start w:val="1"/>
      <w:numFmt w:val="decimal"/>
      <w:lvlText w:val="%1.%2.%3.%4.%5.%6.%7.%8.%9."/>
      <w:lvlJc w:val="left"/>
      <w:rPr>
        <w:rFonts w:ascii="Gisha" w:eastAsia="Times New Roman" w:hAnsi="Gisha" w:cs="Gisha"/>
        <w:bCs/>
        <w:sz w:val="24"/>
        <w:szCs w:val="24"/>
        <w:lang w:eastAsia="es-CO"/>
      </w:rPr>
    </w:lvl>
  </w:abstractNum>
  <w:abstractNum w:abstractNumId="14">
    <w:nsid w:val="360E7B91"/>
    <w:multiLevelType w:val="multilevel"/>
    <w:tmpl w:val="60FE6886"/>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71D050D"/>
    <w:multiLevelType w:val="multilevel"/>
    <w:tmpl w:val="F1B4386C"/>
    <w:styleLink w:val="WW8Num34"/>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45B4518C"/>
    <w:multiLevelType w:val="multilevel"/>
    <w:tmpl w:val="4754AEB6"/>
    <w:styleLink w:val="WW8Num9"/>
    <w:lvl w:ilvl="0">
      <w:numFmt w:val="bullet"/>
      <w:lvlText w:val=""/>
      <w:lvlJc w:val="left"/>
      <w:rPr>
        <w:rFonts w:ascii="Symbol" w:eastAsia="GulimChe"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GulimChe"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GulimChe"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6BB3160"/>
    <w:multiLevelType w:val="multilevel"/>
    <w:tmpl w:val="F7C26CE0"/>
    <w:styleLink w:val="WW8Num16"/>
    <w:lvl w:ilvl="0">
      <w:numFmt w:val="bullet"/>
      <w:lvlText w:val=""/>
      <w:lvlJc w:val="left"/>
      <w:rPr>
        <w:rFonts w:ascii="Symbol" w:hAnsi="Symbol"/>
        <w:color w:val="000000"/>
        <w:sz w:val="22"/>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82744BD"/>
    <w:multiLevelType w:val="multilevel"/>
    <w:tmpl w:val="AC6AD966"/>
    <w:styleLink w:val="WW8Num18"/>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9">
    <w:nsid w:val="4F8F60D8"/>
    <w:multiLevelType w:val="multilevel"/>
    <w:tmpl w:val="FE8279EA"/>
    <w:styleLink w:val="WW8Num15"/>
    <w:lvl w:ilvl="0">
      <w:numFmt w:val="bullet"/>
      <w:lvlText w:val=""/>
      <w:lvlJc w:val="left"/>
      <w:rPr>
        <w:rFonts w:ascii="Wingdings" w:hAnsi="Wingdings" w:cs="Wingdings"/>
        <w:color w:val="FF0000"/>
        <w:sz w:val="22"/>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5740073A"/>
    <w:multiLevelType w:val="multilevel"/>
    <w:tmpl w:val="CCFA3CE8"/>
    <w:styleLink w:val="WW8Num13"/>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59350F79"/>
    <w:multiLevelType w:val="multilevel"/>
    <w:tmpl w:val="72443D40"/>
    <w:styleLink w:val="WW8Num3"/>
    <w:lvl w:ilvl="0">
      <w:numFmt w:val="bullet"/>
      <w:lvlText w:val=""/>
      <w:lvlJc w:val="left"/>
      <w:rPr>
        <w:rFonts w:ascii="Wingdings" w:hAnsi="Wingdings"/>
        <w:color w:val="000000"/>
        <w:sz w:val="22"/>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AB93C77"/>
    <w:multiLevelType w:val="multilevel"/>
    <w:tmpl w:val="CA84A3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B8831C8"/>
    <w:multiLevelType w:val="multilevel"/>
    <w:tmpl w:val="E1203E06"/>
    <w:styleLink w:val="WW8Num19"/>
    <w:lvl w:ilvl="0">
      <w:numFmt w:val="bullet"/>
      <w:lvlText w:val=""/>
      <w:lvlPicBulletId w:val="0"/>
      <w:lvlJc w:val="left"/>
      <w:rPr>
        <w:rFonts w:hAnsi="Symbol" w:hint="default"/>
        <w:sz w:val="17"/>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611B0185"/>
    <w:multiLevelType w:val="multilevel"/>
    <w:tmpl w:val="04C42F46"/>
    <w:styleLink w:val="WW8Num38"/>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61CD2F14"/>
    <w:multiLevelType w:val="multilevel"/>
    <w:tmpl w:val="85DA6490"/>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62243A66"/>
    <w:multiLevelType w:val="multilevel"/>
    <w:tmpl w:val="17C2B1D6"/>
    <w:styleLink w:val="WW8Num32"/>
    <w:lvl w:ilvl="0">
      <w:numFmt w:val="bullet"/>
      <w:lvlText w:val=""/>
      <w:lvlJc w:val="left"/>
      <w:rPr>
        <w:rFonts w:ascii="Wingdings" w:hAnsi="Wingdings" w:cs="Wingdings"/>
        <w:color w:val="FF0000"/>
        <w:sz w:val="22"/>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36439D9"/>
    <w:multiLevelType w:val="multilevel"/>
    <w:tmpl w:val="169CC7AA"/>
    <w:styleLink w:val="WW8Num25"/>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8">
    <w:nsid w:val="67306B2C"/>
    <w:multiLevelType w:val="multilevel"/>
    <w:tmpl w:val="A48C2AE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8D92B1E"/>
    <w:multiLevelType w:val="multilevel"/>
    <w:tmpl w:val="C6FE76E6"/>
    <w:styleLink w:val="WW8Num11"/>
    <w:lvl w:ilvl="0">
      <w:numFmt w:val="bullet"/>
      <w:lvlText w:val=""/>
      <w:lvlJc w:val="left"/>
      <w:rPr>
        <w:rFonts w:ascii="Webdings" w:hAnsi="Webdings" w:cs="Web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A0E642F"/>
    <w:multiLevelType w:val="multilevel"/>
    <w:tmpl w:val="6D42FE7A"/>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A674533"/>
    <w:multiLevelType w:val="multilevel"/>
    <w:tmpl w:val="D82A45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D830D50"/>
    <w:multiLevelType w:val="multilevel"/>
    <w:tmpl w:val="AC38935C"/>
    <w:styleLink w:val="WW8Num24"/>
    <w:lvl w:ilvl="0">
      <w:numFmt w:val="bullet"/>
      <w:lvlText w:val=""/>
      <w:lvlJc w:val="left"/>
      <w:rPr>
        <w:rFonts w:ascii="Wingdings" w:hAnsi="Wingdings" w:cs="Wingdings"/>
        <w:color w:val="000000"/>
        <w:sz w:val="22"/>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E3E022A"/>
    <w:multiLevelType w:val="multilevel"/>
    <w:tmpl w:val="75B87E88"/>
    <w:styleLink w:val="WW8Num31"/>
    <w:lvl w:ilvl="0">
      <w:numFmt w:val="bullet"/>
      <w:lvlText w:val=""/>
      <w:lvlJc w:val="left"/>
      <w:rPr>
        <w:rFonts w:ascii="Webdings" w:hAnsi="Webdings" w:cs="Web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3DE5DFC"/>
    <w:multiLevelType w:val="multilevel"/>
    <w:tmpl w:val="95BE444C"/>
    <w:styleLink w:val="WW8Num1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35">
    <w:nsid w:val="73FE397E"/>
    <w:multiLevelType w:val="multilevel"/>
    <w:tmpl w:val="BC409304"/>
    <w:styleLink w:val="WW8Num14"/>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36">
    <w:nsid w:val="74EC4DA1"/>
    <w:multiLevelType w:val="multilevel"/>
    <w:tmpl w:val="D6028922"/>
    <w:styleLink w:val="WW8Num35"/>
    <w:lvl w:ilvl="0">
      <w:numFmt w:val="bullet"/>
      <w:lvlText w:val=""/>
      <w:lvlPicBulletId w:val="0"/>
      <w:lvlJc w:val="left"/>
      <w:rPr>
        <w:rFonts w:hAnsi="Symbol" w:hint="default"/>
        <w:sz w:val="17"/>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82866FE"/>
    <w:multiLevelType w:val="multilevel"/>
    <w:tmpl w:val="B50643C6"/>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92F4DA9"/>
    <w:multiLevelType w:val="multilevel"/>
    <w:tmpl w:val="0E203D42"/>
    <w:styleLink w:val="WW8Num33"/>
    <w:lvl w:ilvl="0">
      <w:numFmt w:val="bullet"/>
      <w:lvlText w:val=""/>
      <w:lvlJc w:val="left"/>
      <w:rPr>
        <w:rFonts w:ascii="Webdings" w:hAnsi="Webdings" w:cs="Web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79A50D31"/>
    <w:multiLevelType w:val="multilevel"/>
    <w:tmpl w:val="62CA4A8A"/>
    <w:styleLink w:val="WW8Num40"/>
    <w:lvl w:ilvl="0">
      <w:numFmt w:val="bullet"/>
      <w:lvlText w:val=""/>
      <w:lvlJc w:val="left"/>
      <w:rPr>
        <w:rFonts w:ascii="Wingdings" w:hAnsi="Wingdings" w:cs="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7CF93289"/>
    <w:multiLevelType w:val="multilevel"/>
    <w:tmpl w:val="DF08C05A"/>
    <w:styleLink w:val="WW8Num3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7D9A40B1"/>
    <w:multiLevelType w:val="multilevel"/>
    <w:tmpl w:val="ED86CBCC"/>
    <w:styleLink w:val="WW8Num23"/>
    <w:lvl w:ilvl="0">
      <w:numFmt w:val="bullet"/>
      <w:lvlText w:val=""/>
      <w:lvlJc w:val="left"/>
      <w:rPr>
        <w:rFonts w:ascii="Webdings" w:hAnsi="Webdings" w:cs="Web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7F31456F"/>
    <w:multiLevelType w:val="multilevel"/>
    <w:tmpl w:val="E8FA622C"/>
    <w:styleLink w:val="WW8Num41"/>
    <w:lvl w:ilvl="0">
      <w:numFmt w:val="bullet"/>
      <w:lvlText w:val=""/>
      <w:lvlPicBulletId w:val="0"/>
      <w:lvlJc w:val="left"/>
      <w:rPr>
        <w:rFonts w:hAnsi="Symbol" w:hint="default"/>
        <w:sz w:val="17"/>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
  </w:num>
  <w:num w:numId="2">
    <w:abstractNumId w:val="28"/>
  </w:num>
  <w:num w:numId="3">
    <w:abstractNumId w:val="21"/>
  </w:num>
  <w:num w:numId="4">
    <w:abstractNumId w:val="4"/>
  </w:num>
  <w:num w:numId="5">
    <w:abstractNumId w:val="37"/>
  </w:num>
  <w:num w:numId="6">
    <w:abstractNumId w:val="12"/>
  </w:num>
  <w:num w:numId="7">
    <w:abstractNumId w:val="30"/>
  </w:num>
  <w:num w:numId="8">
    <w:abstractNumId w:val="2"/>
  </w:num>
  <w:num w:numId="9">
    <w:abstractNumId w:val="16"/>
  </w:num>
  <w:num w:numId="10">
    <w:abstractNumId w:val="0"/>
  </w:num>
  <w:num w:numId="11">
    <w:abstractNumId w:val="29"/>
  </w:num>
  <w:num w:numId="12">
    <w:abstractNumId w:val="34"/>
  </w:num>
  <w:num w:numId="13">
    <w:abstractNumId w:val="20"/>
  </w:num>
  <w:num w:numId="14">
    <w:abstractNumId w:val="35"/>
  </w:num>
  <w:num w:numId="15">
    <w:abstractNumId w:val="19"/>
  </w:num>
  <w:num w:numId="16">
    <w:abstractNumId w:val="17"/>
  </w:num>
  <w:num w:numId="17">
    <w:abstractNumId w:val="7"/>
  </w:num>
  <w:num w:numId="18">
    <w:abstractNumId w:val="18"/>
  </w:num>
  <w:num w:numId="19">
    <w:abstractNumId w:val="23"/>
  </w:num>
  <w:num w:numId="20">
    <w:abstractNumId w:val="5"/>
  </w:num>
  <w:num w:numId="21">
    <w:abstractNumId w:val="25"/>
  </w:num>
  <w:num w:numId="22">
    <w:abstractNumId w:val="10"/>
  </w:num>
  <w:num w:numId="23">
    <w:abstractNumId w:val="41"/>
  </w:num>
  <w:num w:numId="24">
    <w:abstractNumId w:val="32"/>
  </w:num>
  <w:num w:numId="25">
    <w:abstractNumId w:val="27"/>
  </w:num>
  <w:num w:numId="26">
    <w:abstractNumId w:val="13"/>
  </w:num>
  <w:num w:numId="27">
    <w:abstractNumId w:val="14"/>
  </w:num>
  <w:num w:numId="28">
    <w:abstractNumId w:val="6"/>
  </w:num>
  <w:num w:numId="29">
    <w:abstractNumId w:val="3"/>
  </w:num>
  <w:num w:numId="30">
    <w:abstractNumId w:val="9"/>
  </w:num>
  <w:num w:numId="31">
    <w:abstractNumId w:val="33"/>
  </w:num>
  <w:num w:numId="32">
    <w:abstractNumId w:val="26"/>
  </w:num>
  <w:num w:numId="33">
    <w:abstractNumId w:val="38"/>
  </w:num>
  <w:num w:numId="34">
    <w:abstractNumId w:val="15"/>
  </w:num>
  <w:num w:numId="35">
    <w:abstractNumId w:val="36"/>
  </w:num>
  <w:num w:numId="36">
    <w:abstractNumId w:val="11"/>
  </w:num>
  <w:num w:numId="37">
    <w:abstractNumId w:val="8"/>
  </w:num>
  <w:num w:numId="38">
    <w:abstractNumId w:val="24"/>
  </w:num>
  <w:num w:numId="39">
    <w:abstractNumId w:val="40"/>
  </w:num>
  <w:num w:numId="40">
    <w:abstractNumId w:val="39"/>
  </w:num>
  <w:num w:numId="41">
    <w:abstractNumId w:val="42"/>
  </w:num>
  <w:num w:numId="42">
    <w:abstractNumId w:val="22"/>
  </w:num>
  <w:num w:numId="43">
    <w:abstractNumId w:val="31"/>
  </w:num>
  <w:num w:numId="44">
    <w:abstractNumId w:val="16"/>
  </w:num>
  <w:num w:numId="45">
    <w:abstractNumId w:val="30"/>
    <w:lvlOverride w:ilvl="0">
      <w:startOverride w:val="1"/>
    </w:lvlOverride>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660A1"/>
    <w:rsid w:val="00027DD5"/>
    <w:rsid w:val="001161CE"/>
    <w:rsid w:val="001970A5"/>
    <w:rsid w:val="001F0C6F"/>
    <w:rsid w:val="00253EC0"/>
    <w:rsid w:val="00257DDD"/>
    <w:rsid w:val="00463108"/>
    <w:rsid w:val="00472844"/>
    <w:rsid w:val="006C53EF"/>
    <w:rsid w:val="00A37DCA"/>
    <w:rsid w:val="00AA7E21"/>
    <w:rsid w:val="00AE76F5"/>
    <w:rsid w:val="00B667A8"/>
    <w:rsid w:val="00C0490F"/>
    <w:rsid w:val="00C413F6"/>
    <w:rsid w:val="00CC6CAE"/>
    <w:rsid w:val="00CD5C61"/>
    <w:rsid w:val="00CE6B52"/>
    <w:rsid w:val="00DD4421"/>
    <w:rsid w:val="00E82769"/>
    <w:rsid w:val="00F660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Textbody"/>
    <w:pPr>
      <w:spacing w:before="280" w:after="280" w:line="240" w:lineRule="auto"/>
      <w:outlineLvl w:val="0"/>
    </w:pPr>
    <w:rPr>
      <w:rFonts w:ascii="Times New Roman" w:eastAsia="Times New Roman" w:hAnsi="Times New Roman"/>
      <w:b/>
      <w:bCs/>
      <w:sz w:val="48"/>
      <w:szCs w:val="48"/>
    </w:rPr>
  </w:style>
  <w:style w:type="paragraph" w:styleId="Ttulo2">
    <w:name w:val="heading 2"/>
    <w:basedOn w:val="Standard"/>
    <w:next w:val="Standard"/>
    <w:pPr>
      <w:keepNext/>
      <w:spacing w:before="240" w:after="60"/>
      <w:outlineLvl w:val="1"/>
    </w:pPr>
    <w:rPr>
      <w:rFonts w:ascii="Arial" w:hAnsi="Arial" w:cs="Arial"/>
      <w:b/>
      <w:bCs/>
      <w:i/>
      <w:iCs/>
      <w:sz w:val="28"/>
      <w:szCs w:val="28"/>
    </w:rPr>
  </w:style>
  <w:style w:type="paragraph" w:styleId="Ttulo3">
    <w:name w:val="heading 3"/>
    <w:basedOn w:val="Standard"/>
    <w:next w:val="Textbody"/>
    <w:pPr>
      <w:spacing w:before="280" w:after="280" w:line="240" w:lineRule="auto"/>
      <w:outlineLvl w:val="2"/>
    </w:pPr>
    <w:rPr>
      <w:rFonts w:ascii="Times New Roman" w:eastAsia="Times New Roman" w:hAnsi="Times New Roman"/>
      <w:b/>
      <w:bCs/>
      <w:sz w:val="27"/>
      <w:szCs w:val="27"/>
    </w:rPr>
  </w:style>
  <w:style w:type="paragraph" w:styleId="Ttulo4">
    <w:name w:val="heading 4"/>
    <w:basedOn w:val="Standard"/>
    <w:next w:val="Textbody"/>
    <w:pPr>
      <w:spacing w:before="280" w:after="280" w:line="240" w:lineRule="auto"/>
      <w:outlineLvl w:val="3"/>
    </w:pPr>
    <w:rPr>
      <w:rFonts w:ascii="Times New Roman" w:eastAsia="Times New Roman" w:hAnsi="Times New Roman"/>
      <w:b/>
      <w:bCs/>
      <w:sz w:val="24"/>
      <w:szCs w:val="24"/>
    </w:rPr>
  </w:style>
  <w:style w:type="paragraph" w:styleId="Ttulo5">
    <w:name w:val="heading 5"/>
    <w:basedOn w:val="Standard"/>
    <w:next w:val="Standard"/>
    <w:pPr>
      <w:spacing w:before="240" w:after="60" w:line="240" w:lineRule="auto"/>
      <w:outlineLvl w:val="4"/>
    </w:pPr>
    <w:rPr>
      <w:rFonts w:ascii="Times New Roman" w:eastAsia="Times New Roman" w:hAnsi="Times New Roman"/>
      <w:b/>
      <w:bCs/>
      <w:i/>
      <w:iCs/>
      <w:sz w:val="26"/>
      <w:szCs w:val="26"/>
    </w:rPr>
  </w:style>
  <w:style w:type="paragraph" w:styleId="Ttulo7">
    <w:name w:val="heading 7"/>
    <w:basedOn w:val="Standard"/>
    <w:next w:val="Standard"/>
    <w:pPr>
      <w:spacing w:before="240" w:after="60" w:line="240" w:lineRule="auto"/>
      <w:outlineLvl w:val="6"/>
    </w:pPr>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360" w:lineRule="auto"/>
      <w:jc w:val="both"/>
    </w:pPr>
    <w:rPr>
      <w:rFonts w:ascii="Times New Roman" w:eastAsia="Times New Roman" w:hAnsi="Times New Roman"/>
      <w:sz w:val="24"/>
      <w:szCs w:val="24"/>
      <w:lang w:val="es-MX"/>
    </w:rPr>
  </w:style>
  <w:style w:type="paragraph" w:styleId="Lista">
    <w:name w:val="List"/>
    <w:basedOn w:val="Textbody"/>
    <w:rPr>
      <w:rFonts w:cs="Mangal"/>
    </w:rPr>
  </w:style>
  <w:style w:type="paragraph" w:styleId="Epgrafe">
    <w:name w:val="caption"/>
    <w:basedOn w:val="Standard"/>
    <w:next w:val="Standard"/>
    <w:pPr>
      <w:spacing w:before="120" w:after="120" w:line="240" w:lineRule="auto"/>
    </w:pPr>
    <w:rPr>
      <w:rFonts w:ascii="Times New Roman" w:eastAsia="Times New Roman" w:hAnsi="Times New Roman"/>
      <w:b/>
      <w:sz w:val="20"/>
      <w:szCs w:val="20"/>
      <w:lang w:val="es-ES"/>
    </w:rPr>
  </w:style>
  <w:style w:type="paragraph" w:customStyle="1" w:styleId="Index">
    <w:name w:val="Index"/>
    <w:basedOn w:val="Standard"/>
    <w:pPr>
      <w:suppressLineNumbers/>
    </w:pPr>
    <w:rPr>
      <w:rFonts w:cs="Mangal"/>
    </w:rPr>
  </w:style>
  <w:style w:type="paragraph" w:customStyle="1" w:styleId="estilo10">
    <w:name w:val="estilo10"/>
    <w:basedOn w:val="Standard"/>
    <w:pPr>
      <w:spacing w:before="280" w:after="280" w:line="240" w:lineRule="auto"/>
    </w:pPr>
    <w:rPr>
      <w:rFonts w:ascii="Times New Roman" w:eastAsia="Times New Roman" w:hAnsi="Times New Roman"/>
      <w:b/>
      <w:bCs/>
      <w:color w:val="0000FF"/>
      <w:sz w:val="24"/>
      <w:szCs w:val="24"/>
    </w:rPr>
  </w:style>
  <w:style w:type="paragraph" w:customStyle="1" w:styleId="estilo11">
    <w:name w:val="estilo11"/>
    <w:basedOn w:val="Standard"/>
    <w:pPr>
      <w:spacing w:before="280" w:after="280" w:line="240" w:lineRule="auto"/>
    </w:pPr>
    <w:rPr>
      <w:rFonts w:ascii="Times New Roman" w:eastAsia="Times New Roman" w:hAnsi="Times New Roman"/>
      <w:b/>
      <w:bCs/>
      <w:color w:val="000000"/>
      <w:sz w:val="24"/>
      <w:szCs w:val="24"/>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styleId="Textodeglobo">
    <w:name w:val="Balloon Text"/>
    <w:basedOn w:val="Standard"/>
    <w:pPr>
      <w:spacing w:after="0" w:line="240" w:lineRule="auto"/>
    </w:pPr>
    <w:rPr>
      <w:rFonts w:ascii="Tahoma" w:hAnsi="Tahoma" w:cs="Tahoma"/>
      <w:sz w:val="16"/>
      <w:szCs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styleId="Textosinformato">
    <w:name w:val="Plain Text"/>
    <w:basedOn w:val="Standard"/>
    <w:pPr>
      <w:spacing w:after="0" w:line="240" w:lineRule="auto"/>
    </w:pPr>
    <w:rPr>
      <w:rFonts w:ascii="Courier New" w:eastAsia="Times New Roman" w:hAnsi="Courier New" w:cs="Courier New"/>
      <w:sz w:val="20"/>
      <w:szCs w:val="20"/>
    </w:rPr>
  </w:style>
  <w:style w:type="paragraph" w:customStyle="1" w:styleId="western">
    <w:name w:val="western"/>
    <w:basedOn w:val="Standard"/>
    <w:pPr>
      <w:spacing w:before="280" w:after="0" w:line="240" w:lineRule="auto"/>
      <w:jc w:val="both"/>
    </w:pPr>
    <w:rPr>
      <w:rFonts w:ascii="Times New Roman" w:eastAsia="Times New Roman" w:hAnsi="Times New Roman"/>
      <w:sz w:val="24"/>
      <w:szCs w:val="24"/>
      <w:lang w:val="es-ES"/>
    </w:rPr>
  </w:style>
  <w:style w:type="paragraph" w:customStyle="1" w:styleId="TableContents">
    <w:name w:val="Table Contents"/>
    <w:basedOn w:val="Standard"/>
    <w:pPr>
      <w:widowControl w:val="0"/>
      <w:suppressLineNumbers/>
      <w:spacing w:after="0" w:line="240" w:lineRule="auto"/>
    </w:pPr>
    <w:rPr>
      <w:rFonts w:ascii="Times New Roman" w:eastAsia="Lucida Sans Unicode" w:hAnsi="Times New Roman"/>
      <w:sz w:val="24"/>
      <w:szCs w:val="24"/>
      <w:lang w:val="es-ES"/>
    </w:rPr>
  </w:style>
  <w:style w:type="paragraph" w:styleId="Ttulo">
    <w:name w:val="Title"/>
    <w:basedOn w:val="Standard"/>
    <w:next w:val="Subttulo"/>
    <w:pPr>
      <w:spacing w:after="0" w:line="240" w:lineRule="auto"/>
      <w:jc w:val="center"/>
    </w:pPr>
    <w:rPr>
      <w:rFonts w:ascii="Times New Roman" w:eastAsia="Times New Roman" w:hAnsi="Times New Roman"/>
      <w:b/>
      <w:bCs/>
      <w:i/>
      <w:iCs/>
      <w:sz w:val="24"/>
      <w:szCs w:val="24"/>
      <w:lang w:val="es-MX"/>
    </w:rPr>
  </w:style>
  <w:style w:type="paragraph" w:styleId="Subttulo">
    <w:name w:val="Subtitle"/>
    <w:basedOn w:val="Heading"/>
    <w:next w:val="Textbody"/>
    <w:pPr>
      <w:jc w:val="center"/>
    </w:pPr>
    <w:rPr>
      <w:i/>
      <w:iCs/>
    </w:rPr>
  </w:style>
  <w:style w:type="paragraph" w:customStyle="1" w:styleId="Textbodyindent">
    <w:name w:val="Text body indent"/>
    <w:basedOn w:val="Standard"/>
    <w:pPr>
      <w:spacing w:after="120"/>
      <w:ind w:left="283"/>
    </w:pPr>
  </w:style>
  <w:style w:type="paragraph" w:styleId="Sinespaciado">
    <w:name w:val="No Spacing"/>
    <w:pPr>
      <w:widowControl/>
      <w:suppressAutoHyphens/>
    </w:pPr>
    <w:rPr>
      <w:rFonts w:ascii="Calibri" w:eastAsia="Times New Roman" w:hAnsi="Calibri" w:cs="Times New Roman"/>
      <w:sz w:val="22"/>
      <w:szCs w:val="22"/>
      <w:lang w:val="es-ES" w:bidi="ar-SA"/>
    </w:r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character" w:customStyle="1" w:styleId="WW8Num1z0">
    <w:name w:val="WW8Num1z0"/>
    <w:rPr>
      <w:rFonts w:ascii="Webdings" w:hAnsi="Webdings" w:cs="Web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GulimChe" w:hAnsi="Wingdings" w:cs="Wingdings"/>
      <w:color w:val="000000"/>
      <w:sz w:val="22"/>
      <w:szCs w:val="2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16"/>
      <w:szCs w:val="1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eastAsia="GulimChe"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ebdings" w:hAnsi="Webdings" w:cs="Web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3z0">
    <w:name w:val="WW8Num13z0"/>
    <w:rPr>
      <w:rFonts w:ascii="Wingdings" w:hAnsi="Wingdings" w:cs="Wingdings"/>
      <w:sz w:val="16"/>
      <w:szCs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0"/>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5z0">
    <w:name w:val="WW8Num15z0"/>
    <w:rPr>
      <w:rFonts w:ascii="Wingdings" w:hAnsi="Wingdings" w:cs="Wingdings"/>
      <w:color w:val="FF0000"/>
      <w:sz w:val="22"/>
      <w:szCs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color w:val="000000"/>
      <w:sz w:val="22"/>
      <w:szCs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19z0">
    <w:name w:val="WW8Num19z0"/>
    <w:rPr>
      <w:rFonts w:ascii="Symbol" w:hAnsi="Symbol" w:cs="Symbol"/>
      <w:color w:val="000000"/>
      <w:sz w:val="18"/>
      <w:szCs w:val="18"/>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sz w:val="18"/>
      <w:szCs w:val="18"/>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sz w:val="18"/>
      <w:szCs w:val="18"/>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ebdings" w:hAnsi="Webdings" w:cs="Web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color w:val="000000"/>
      <w:sz w:val="22"/>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rPr>
      <w:rFonts w:ascii="Gisha" w:eastAsia="Times New Roman" w:hAnsi="Gisha" w:cs="Gisha"/>
      <w:bCs/>
      <w:sz w:val="24"/>
      <w:szCs w:val="24"/>
      <w:lang w:eastAsia="es-CO"/>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color w:val="000000"/>
      <w:sz w:val="18"/>
      <w:szCs w:val="18"/>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sz w:val="16"/>
      <w:szCs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Webdings" w:hAnsi="Webdings" w:cs="Web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color w:val="FF0000"/>
      <w:sz w:val="22"/>
      <w:szCs w:val="2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ebdings" w:hAnsi="Webdings" w:cs="Web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5z0">
    <w:name w:val="WW8Num35z0"/>
    <w:rPr>
      <w:rFonts w:ascii="Symbol" w:hAnsi="Symbol" w:cs="Symbol"/>
      <w:color w:val="000000"/>
      <w:sz w:val="18"/>
      <w:szCs w:val="18"/>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sz w:val="20"/>
    </w:rPr>
  </w:style>
  <w:style w:type="character" w:customStyle="1" w:styleId="WW8Num36z1">
    <w:name w:val="WW8Num36z1"/>
    <w:rPr>
      <w:rFonts w:ascii="Courier New" w:hAnsi="Courier New" w:cs="Courier New"/>
      <w:sz w:val="20"/>
    </w:rPr>
  </w:style>
  <w:style w:type="character" w:customStyle="1" w:styleId="WW8Num36z2">
    <w:name w:val="WW8Num36z2"/>
    <w:rPr>
      <w:rFonts w:ascii="Wingdings" w:hAnsi="Wingdings" w:cs="Wingdings"/>
      <w:sz w:val="20"/>
    </w:rPr>
  </w:style>
  <w:style w:type="character" w:customStyle="1" w:styleId="WW8Num37z0">
    <w:name w:val="WW8Num37z0"/>
    <w:rPr>
      <w:rFonts w:ascii="Wingdings" w:eastAsia="GulimChe" w:hAnsi="Wingdings" w:cs="Wingdings"/>
      <w:color w:val="000000"/>
      <w:sz w:val="22"/>
      <w:szCs w:val="20"/>
      <w:lang w:val="es-MX" w:eastAsia="es-CO"/>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sz w:val="20"/>
      <w:szCs w:val="2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color w:val="000000"/>
      <w:sz w:val="18"/>
      <w:szCs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Ttulo1Car">
    <w:name w:val="Título 1 Car"/>
    <w:rPr>
      <w:rFonts w:ascii="Times New Roman" w:eastAsia="Times New Roman" w:hAnsi="Times New Roman" w:cs="Times New Roman"/>
      <w:b/>
      <w:bCs/>
      <w:kern w:val="3"/>
      <w:sz w:val="48"/>
      <w:szCs w:val="48"/>
    </w:rPr>
  </w:style>
  <w:style w:type="character" w:customStyle="1" w:styleId="Ttulo3Car">
    <w:name w:val="Título 3 Car"/>
    <w:rPr>
      <w:rFonts w:ascii="Times New Roman" w:eastAsia="Times New Roman" w:hAnsi="Times New Roman" w:cs="Times New Roman"/>
      <w:b/>
      <w:bCs/>
      <w:sz w:val="27"/>
      <w:szCs w:val="27"/>
    </w:rPr>
  </w:style>
  <w:style w:type="character" w:customStyle="1" w:styleId="Ttulo4Car">
    <w:name w:val="Título 4 Car"/>
    <w:rPr>
      <w:rFonts w:ascii="Times New Roman" w:eastAsia="Times New Roman" w:hAnsi="Times New Roman" w:cs="Times New Roman"/>
      <w:b/>
      <w:bCs/>
      <w:sz w:val="24"/>
      <w:szCs w:val="24"/>
    </w:rPr>
  </w:style>
  <w:style w:type="character" w:customStyle="1" w:styleId="StrongEmphasis">
    <w:name w:val="Strong Emphasis"/>
    <w:rPr>
      <w:b/>
      <w:bCs/>
    </w:rPr>
  </w:style>
  <w:style w:type="character" w:customStyle="1" w:styleId="estilo21">
    <w:name w:val="estilo21"/>
    <w:rPr>
      <w:sz w:val="48"/>
      <w:szCs w:val="48"/>
    </w:rPr>
  </w:style>
  <w:style w:type="character" w:customStyle="1" w:styleId="TextodegloboCar">
    <w:name w:val="Texto de globo Car"/>
    <w:rPr>
      <w:rFonts w:ascii="Tahoma" w:hAnsi="Tahoma" w:cs="Tahoma"/>
      <w:sz w:val="16"/>
      <w:szCs w:val="16"/>
    </w:rPr>
  </w:style>
  <w:style w:type="character" w:styleId="nfasis">
    <w:name w:val="Emphasis"/>
    <w:rPr>
      <w:i/>
      <w:iCs/>
    </w:rPr>
  </w:style>
  <w:style w:type="character" w:customStyle="1" w:styleId="FootnoteSymbol">
    <w:name w:val="Footnote Symbol"/>
    <w:basedOn w:val="Fuentedeprrafopredeter"/>
  </w:style>
  <w:style w:type="character" w:customStyle="1" w:styleId="Ttulo5Car">
    <w:name w:val="Título 5 Car"/>
    <w:rPr>
      <w:rFonts w:ascii="Times New Roman" w:eastAsia="Times New Roman" w:hAnsi="Times New Roman" w:cs="Times New Roman"/>
      <w:b/>
      <w:bCs/>
      <w:i/>
      <w:iCs/>
      <w:sz w:val="26"/>
      <w:szCs w:val="26"/>
      <w:lang w:val="es-CO"/>
    </w:rPr>
  </w:style>
  <w:style w:type="character" w:customStyle="1" w:styleId="Internetlink">
    <w:name w:val="Internet link"/>
    <w:rPr>
      <w:color w:val="0000FF"/>
      <w:u w:val="single"/>
    </w:rPr>
  </w:style>
  <w:style w:type="character" w:customStyle="1" w:styleId="mw-redirect">
    <w:name w:val="mw-redirect"/>
    <w:basedOn w:val="Fuentedeprrafopredeter"/>
  </w:style>
  <w:style w:type="character" w:customStyle="1" w:styleId="Ttulo7Car">
    <w:name w:val="Título 7 Car"/>
    <w:rPr>
      <w:rFonts w:ascii="Times New Roman" w:eastAsia="Times New Roman" w:hAnsi="Times New Roman" w:cs="Times New Roman"/>
      <w:sz w:val="24"/>
      <w:szCs w:val="24"/>
      <w:lang w:val="es-CO"/>
    </w:rPr>
  </w:style>
  <w:style w:type="character" w:customStyle="1" w:styleId="TtuloCar">
    <w:name w:val="Título Car"/>
    <w:rPr>
      <w:rFonts w:ascii="Times New Roman" w:eastAsia="Times New Roman" w:hAnsi="Times New Roman" w:cs="Times New Roman"/>
      <w:b/>
      <w:bCs/>
      <w:i/>
      <w:iCs/>
      <w:sz w:val="24"/>
      <w:szCs w:val="24"/>
      <w:lang w:val="es-MX"/>
    </w:rPr>
  </w:style>
  <w:style w:type="character" w:customStyle="1" w:styleId="TextoindependienteCar">
    <w:name w:val="Texto independiente Car"/>
    <w:rPr>
      <w:rFonts w:ascii="Times New Roman" w:eastAsia="Times New Roman" w:hAnsi="Times New Roman" w:cs="Times New Roman"/>
      <w:sz w:val="24"/>
      <w:szCs w:val="24"/>
      <w:lang w:val="es-MX"/>
    </w:rPr>
  </w:style>
  <w:style w:type="character" w:customStyle="1" w:styleId="EncabezadoCar">
    <w:name w:val="Encabezado Car"/>
    <w:rPr>
      <w:sz w:val="22"/>
      <w:szCs w:val="22"/>
      <w:lang w:val="es-CO"/>
    </w:rPr>
  </w:style>
  <w:style w:type="character" w:customStyle="1" w:styleId="SangradetextonormalCar">
    <w:name w:val="Sangría de texto normal Car"/>
    <w:rPr>
      <w:sz w:val="22"/>
      <w:szCs w:val="22"/>
    </w:rPr>
  </w:style>
  <w:style w:type="character" w:customStyle="1" w:styleId="apple-converted-space">
    <w:name w:val="apple-converted-space"/>
    <w:basedOn w:val="Fuentedeprrafopredeter"/>
  </w:style>
  <w:style w:type="character" w:customStyle="1" w:styleId="fbconnectbuttontext">
    <w:name w:val="fbconnectbutton_text"/>
    <w:basedOn w:val="Fuentedeprrafopredeter"/>
  </w:style>
  <w:style w:type="character" w:customStyle="1" w:styleId="fbsharecountinner">
    <w:name w:val="fb_share_count_inner"/>
    <w:basedOn w:val="Fuentedeprrafopredeter"/>
  </w:style>
  <w:style w:type="character" w:customStyle="1" w:styleId="SinespaciadoCar">
    <w:name w:val="Sin espaciado Car"/>
    <w:rPr>
      <w:rFonts w:eastAsia="Times New Roman"/>
      <w:sz w:val="22"/>
      <w:szCs w:val="22"/>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WW8Num26">
    <w:name w:val="WW8Num26"/>
    <w:basedOn w:val="Sinlista"/>
    <w:pPr>
      <w:numPr>
        <w:numId w:val="26"/>
      </w:numPr>
    </w:pPr>
  </w:style>
  <w:style w:type="numbering" w:customStyle="1" w:styleId="WW8Num27">
    <w:name w:val="WW8Num27"/>
    <w:basedOn w:val="Sinlista"/>
    <w:pPr>
      <w:numPr>
        <w:numId w:val="27"/>
      </w:numPr>
    </w:pPr>
  </w:style>
  <w:style w:type="numbering" w:customStyle="1" w:styleId="WW8Num28">
    <w:name w:val="WW8Num28"/>
    <w:basedOn w:val="Sinlista"/>
    <w:pPr>
      <w:numPr>
        <w:numId w:val="28"/>
      </w:numPr>
    </w:pPr>
  </w:style>
  <w:style w:type="numbering" w:customStyle="1" w:styleId="WW8Num29">
    <w:name w:val="WW8Num29"/>
    <w:basedOn w:val="Sinlista"/>
    <w:pPr>
      <w:numPr>
        <w:numId w:val="29"/>
      </w:numPr>
    </w:pPr>
  </w:style>
  <w:style w:type="numbering" w:customStyle="1" w:styleId="WW8Num30">
    <w:name w:val="WW8Num30"/>
    <w:basedOn w:val="Sinlista"/>
    <w:pPr>
      <w:numPr>
        <w:numId w:val="30"/>
      </w:numPr>
    </w:pPr>
  </w:style>
  <w:style w:type="numbering" w:customStyle="1" w:styleId="WW8Num31">
    <w:name w:val="WW8Num31"/>
    <w:basedOn w:val="Sinlista"/>
    <w:pPr>
      <w:numPr>
        <w:numId w:val="31"/>
      </w:numPr>
    </w:pPr>
  </w:style>
  <w:style w:type="numbering" w:customStyle="1" w:styleId="WW8Num32">
    <w:name w:val="WW8Num32"/>
    <w:basedOn w:val="Sinlista"/>
    <w:pPr>
      <w:numPr>
        <w:numId w:val="32"/>
      </w:numPr>
    </w:pPr>
  </w:style>
  <w:style w:type="numbering" w:customStyle="1" w:styleId="WW8Num33">
    <w:name w:val="WW8Num33"/>
    <w:basedOn w:val="Sinlista"/>
    <w:pPr>
      <w:numPr>
        <w:numId w:val="33"/>
      </w:numPr>
    </w:pPr>
  </w:style>
  <w:style w:type="numbering" w:customStyle="1" w:styleId="WW8Num34">
    <w:name w:val="WW8Num34"/>
    <w:basedOn w:val="Sinlista"/>
    <w:pPr>
      <w:numPr>
        <w:numId w:val="34"/>
      </w:numPr>
    </w:pPr>
  </w:style>
  <w:style w:type="numbering" w:customStyle="1" w:styleId="WW8Num35">
    <w:name w:val="WW8Num35"/>
    <w:basedOn w:val="Sinlista"/>
    <w:pPr>
      <w:numPr>
        <w:numId w:val="35"/>
      </w:numPr>
    </w:pPr>
  </w:style>
  <w:style w:type="numbering" w:customStyle="1" w:styleId="WW8Num36">
    <w:name w:val="WW8Num36"/>
    <w:basedOn w:val="Sinlista"/>
    <w:pPr>
      <w:numPr>
        <w:numId w:val="36"/>
      </w:numPr>
    </w:pPr>
  </w:style>
  <w:style w:type="numbering" w:customStyle="1" w:styleId="WW8Num37">
    <w:name w:val="WW8Num37"/>
    <w:basedOn w:val="Sinlista"/>
    <w:pPr>
      <w:numPr>
        <w:numId w:val="37"/>
      </w:numPr>
    </w:pPr>
  </w:style>
  <w:style w:type="numbering" w:customStyle="1" w:styleId="WW8Num38">
    <w:name w:val="WW8Num38"/>
    <w:basedOn w:val="Sinlista"/>
    <w:pPr>
      <w:numPr>
        <w:numId w:val="38"/>
      </w:numPr>
    </w:pPr>
  </w:style>
  <w:style w:type="numbering" w:customStyle="1" w:styleId="WW8Num39">
    <w:name w:val="WW8Num39"/>
    <w:basedOn w:val="Sinlista"/>
    <w:pPr>
      <w:numPr>
        <w:numId w:val="39"/>
      </w:numPr>
    </w:pPr>
  </w:style>
  <w:style w:type="numbering" w:customStyle="1" w:styleId="WW8Num40">
    <w:name w:val="WW8Num40"/>
    <w:basedOn w:val="Sinlista"/>
    <w:pPr>
      <w:numPr>
        <w:numId w:val="40"/>
      </w:numPr>
    </w:pPr>
  </w:style>
  <w:style w:type="numbering" w:customStyle="1" w:styleId="WW8Num41">
    <w:name w:val="WW8Num41"/>
    <w:basedOn w:val="Sinlista"/>
    <w:pPr>
      <w:numPr>
        <w:numId w:val="41"/>
      </w:numPr>
    </w:pPr>
  </w:style>
  <w:style w:type="table" w:styleId="Cuadrculamedia2-nfasis4">
    <w:name w:val="Medium Grid 2 Accent 4"/>
    <w:basedOn w:val="Tablanormal"/>
    <w:uiPriority w:val="68"/>
    <w:rsid w:val="00AE76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Textbody"/>
    <w:pPr>
      <w:spacing w:before="280" w:after="280" w:line="240" w:lineRule="auto"/>
      <w:outlineLvl w:val="0"/>
    </w:pPr>
    <w:rPr>
      <w:rFonts w:ascii="Times New Roman" w:eastAsia="Times New Roman" w:hAnsi="Times New Roman"/>
      <w:b/>
      <w:bCs/>
      <w:sz w:val="48"/>
      <w:szCs w:val="48"/>
    </w:rPr>
  </w:style>
  <w:style w:type="paragraph" w:styleId="Ttulo2">
    <w:name w:val="heading 2"/>
    <w:basedOn w:val="Standard"/>
    <w:next w:val="Standard"/>
    <w:pPr>
      <w:keepNext/>
      <w:spacing w:before="240" w:after="60"/>
      <w:outlineLvl w:val="1"/>
    </w:pPr>
    <w:rPr>
      <w:rFonts w:ascii="Arial" w:hAnsi="Arial" w:cs="Arial"/>
      <w:b/>
      <w:bCs/>
      <w:i/>
      <w:iCs/>
      <w:sz w:val="28"/>
      <w:szCs w:val="28"/>
    </w:rPr>
  </w:style>
  <w:style w:type="paragraph" w:styleId="Ttulo3">
    <w:name w:val="heading 3"/>
    <w:basedOn w:val="Standard"/>
    <w:next w:val="Textbody"/>
    <w:pPr>
      <w:spacing w:before="280" w:after="280" w:line="240" w:lineRule="auto"/>
      <w:outlineLvl w:val="2"/>
    </w:pPr>
    <w:rPr>
      <w:rFonts w:ascii="Times New Roman" w:eastAsia="Times New Roman" w:hAnsi="Times New Roman"/>
      <w:b/>
      <w:bCs/>
      <w:sz w:val="27"/>
      <w:szCs w:val="27"/>
    </w:rPr>
  </w:style>
  <w:style w:type="paragraph" w:styleId="Ttulo4">
    <w:name w:val="heading 4"/>
    <w:basedOn w:val="Standard"/>
    <w:next w:val="Textbody"/>
    <w:pPr>
      <w:spacing w:before="280" w:after="280" w:line="240" w:lineRule="auto"/>
      <w:outlineLvl w:val="3"/>
    </w:pPr>
    <w:rPr>
      <w:rFonts w:ascii="Times New Roman" w:eastAsia="Times New Roman" w:hAnsi="Times New Roman"/>
      <w:b/>
      <w:bCs/>
      <w:sz w:val="24"/>
      <w:szCs w:val="24"/>
    </w:rPr>
  </w:style>
  <w:style w:type="paragraph" w:styleId="Ttulo5">
    <w:name w:val="heading 5"/>
    <w:basedOn w:val="Standard"/>
    <w:next w:val="Standard"/>
    <w:pPr>
      <w:spacing w:before="240" w:after="60" w:line="240" w:lineRule="auto"/>
      <w:outlineLvl w:val="4"/>
    </w:pPr>
    <w:rPr>
      <w:rFonts w:ascii="Times New Roman" w:eastAsia="Times New Roman" w:hAnsi="Times New Roman"/>
      <w:b/>
      <w:bCs/>
      <w:i/>
      <w:iCs/>
      <w:sz w:val="26"/>
      <w:szCs w:val="26"/>
    </w:rPr>
  </w:style>
  <w:style w:type="paragraph" w:styleId="Ttulo7">
    <w:name w:val="heading 7"/>
    <w:basedOn w:val="Standard"/>
    <w:next w:val="Standard"/>
    <w:pPr>
      <w:spacing w:before="240" w:after="60" w:line="240" w:lineRule="auto"/>
      <w:outlineLvl w:val="6"/>
    </w:pPr>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360" w:lineRule="auto"/>
      <w:jc w:val="both"/>
    </w:pPr>
    <w:rPr>
      <w:rFonts w:ascii="Times New Roman" w:eastAsia="Times New Roman" w:hAnsi="Times New Roman"/>
      <w:sz w:val="24"/>
      <w:szCs w:val="24"/>
      <w:lang w:val="es-MX"/>
    </w:rPr>
  </w:style>
  <w:style w:type="paragraph" w:styleId="Lista">
    <w:name w:val="List"/>
    <w:basedOn w:val="Textbody"/>
    <w:rPr>
      <w:rFonts w:cs="Mangal"/>
    </w:rPr>
  </w:style>
  <w:style w:type="paragraph" w:styleId="Epgrafe">
    <w:name w:val="caption"/>
    <w:basedOn w:val="Standard"/>
    <w:next w:val="Standard"/>
    <w:pPr>
      <w:spacing w:before="120" w:after="120" w:line="240" w:lineRule="auto"/>
    </w:pPr>
    <w:rPr>
      <w:rFonts w:ascii="Times New Roman" w:eastAsia="Times New Roman" w:hAnsi="Times New Roman"/>
      <w:b/>
      <w:sz w:val="20"/>
      <w:szCs w:val="20"/>
      <w:lang w:val="es-ES"/>
    </w:rPr>
  </w:style>
  <w:style w:type="paragraph" w:customStyle="1" w:styleId="Index">
    <w:name w:val="Index"/>
    <w:basedOn w:val="Standard"/>
    <w:pPr>
      <w:suppressLineNumbers/>
    </w:pPr>
    <w:rPr>
      <w:rFonts w:cs="Mangal"/>
    </w:rPr>
  </w:style>
  <w:style w:type="paragraph" w:customStyle="1" w:styleId="estilo10">
    <w:name w:val="estilo10"/>
    <w:basedOn w:val="Standard"/>
    <w:pPr>
      <w:spacing w:before="280" w:after="280" w:line="240" w:lineRule="auto"/>
    </w:pPr>
    <w:rPr>
      <w:rFonts w:ascii="Times New Roman" w:eastAsia="Times New Roman" w:hAnsi="Times New Roman"/>
      <w:b/>
      <w:bCs/>
      <w:color w:val="0000FF"/>
      <w:sz w:val="24"/>
      <w:szCs w:val="24"/>
    </w:rPr>
  </w:style>
  <w:style w:type="paragraph" w:customStyle="1" w:styleId="estilo11">
    <w:name w:val="estilo11"/>
    <w:basedOn w:val="Standard"/>
    <w:pPr>
      <w:spacing w:before="280" w:after="280" w:line="240" w:lineRule="auto"/>
    </w:pPr>
    <w:rPr>
      <w:rFonts w:ascii="Times New Roman" w:eastAsia="Times New Roman" w:hAnsi="Times New Roman"/>
      <w:b/>
      <w:bCs/>
      <w:color w:val="000000"/>
      <w:sz w:val="24"/>
      <w:szCs w:val="24"/>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styleId="Textodeglobo">
    <w:name w:val="Balloon Text"/>
    <w:basedOn w:val="Standard"/>
    <w:pPr>
      <w:spacing w:after="0" w:line="240" w:lineRule="auto"/>
    </w:pPr>
    <w:rPr>
      <w:rFonts w:ascii="Tahoma" w:hAnsi="Tahoma" w:cs="Tahoma"/>
      <w:sz w:val="16"/>
      <w:szCs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styleId="Textosinformato">
    <w:name w:val="Plain Text"/>
    <w:basedOn w:val="Standard"/>
    <w:pPr>
      <w:spacing w:after="0" w:line="240" w:lineRule="auto"/>
    </w:pPr>
    <w:rPr>
      <w:rFonts w:ascii="Courier New" w:eastAsia="Times New Roman" w:hAnsi="Courier New" w:cs="Courier New"/>
      <w:sz w:val="20"/>
      <w:szCs w:val="20"/>
    </w:rPr>
  </w:style>
  <w:style w:type="paragraph" w:customStyle="1" w:styleId="western">
    <w:name w:val="western"/>
    <w:basedOn w:val="Standard"/>
    <w:pPr>
      <w:spacing w:before="280" w:after="0" w:line="240" w:lineRule="auto"/>
      <w:jc w:val="both"/>
    </w:pPr>
    <w:rPr>
      <w:rFonts w:ascii="Times New Roman" w:eastAsia="Times New Roman" w:hAnsi="Times New Roman"/>
      <w:sz w:val="24"/>
      <w:szCs w:val="24"/>
      <w:lang w:val="es-ES"/>
    </w:rPr>
  </w:style>
  <w:style w:type="paragraph" w:customStyle="1" w:styleId="TableContents">
    <w:name w:val="Table Contents"/>
    <w:basedOn w:val="Standard"/>
    <w:pPr>
      <w:widowControl w:val="0"/>
      <w:suppressLineNumbers/>
      <w:spacing w:after="0" w:line="240" w:lineRule="auto"/>
    </w:pPr>
    <w:rPr>
      <w:rFonts w:ascii="Times New Roman" w:eastAsia="Lucida Sans Unicode" w:hAnsi="Times New Roman"/>
      <w:sz w:val="24"/>
      <w:szCs w:val="24"/>
      <w:lang w:val="es-ES"/>
    </w:rPr>
  </w:style>
  <w:style w:type="paragraph" w:styleId="Ttulo">
    <w:name w:val="Title"/>
    <w:basedOn w:val="Standard"/>
    <w:next w:val="Subttulo"/>
    <w:pPr>
      <w:spacing w:after="0" w:line="240" w:lineRule="auto"/>
      <w:jc w:val="center"/>
    </w:pPr>
    <w:rPr>
      <w:rFonts w:ascii="Times New Roman" w:eastAsia="Times New Roman" w:hAnsi="Times New Roman"/>
      <w:b/>
      <w:bCs/>
      <w:i/>
      <w:iCs/>
      <w:sz w:val="24"/>
      <w:szCs w:val="24"/>
      <w:lang w:val="es-MX"/>
    </w:rPr>
  </w:style>
  <w:style w:type="paragraph" w:styleId="Subttulo">
    <w:name w:val="Subtitle"/>
    <w:basedOn w:val="Heading"/>
    <w:next w:val="Textbody"/>
    <w:pPr>
      <w:jc w:val="center"/>
    </w:pPr>
    <w:rPr>
      <w:i/>
      <w:iCs/>
    </w:rPr>
  </w:style>
  <w:style w:type="paragraph" w:customStyle="1" w:styleId="Textbodyindent">
    <w:name w:val="Text body indent"/>
    <w:basedOn w:val="Standard"/>
    <w:pPr>
      <w:spacing w:after="120"/>
      <w:ind w:left="283"/>
    </w:pPr>
  </w:style>
  <w:style w:type="paragraph" w:styleId="Sinespaciado">
    <w:name w:val="No Spacing"/>
    <w:pPr>
      <w:widowControl/>
      <w:suppressAutoHyphens/>
    </w:pPr>
    <w:rPr>
      <w:rFonts w:ascii="Calibri" w:eastAsia="Times New Roman" w:hAnsi="Calibri" w:cs="Times New Roman"/>
      <w:sz w:val="22"/>
      <w:szCs w:val="22"/>
      <w:lang w:val="es-ES" w:bidi="ar-SA"/>
    </w:r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character" w:customStyle="1" w:styleId="WW8Num1z0">
    <w:name w:val="WW8Num1z0"/>
    <w:rPr>
      <w:rFonts w:ascii="Webdings" w:hAnsi="Webdings" w:cs="Web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GulimChe" w:hAnsi="Wingdings" w:cs="Wingdings"/>
      <w:color w:val="000000"/>
      <w:sz w:val="22"/>
      <w:szCs w:val="2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16"/>
      <w:szCs w:val="1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eastAsia="GulimChe"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ebdings" w:hAnsi="Webdings" w:cs="Web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3z0">
    <w:name w:val="WW8Num13z0"/>
    <w:rPr>
      <w:rFonts w:ascii="Wingdings" w:hAnsi="Wingdings" w:cs="Wingdings"/>
      <w:sz w:val="16"/>
      <w:szCs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0"/>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5z0">
    <w:name w:val="WW8Num15z0"/>
    <w:rPr>
      <w:rFonts w:ascii="Wingdings" w:hAnsi="Wingdings" w:cs="Wingdings"/>
      <w:color w:val="FF0000"/>
      <w:sz w:val="22"/>
      <w:szCs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color w:val="000000"/>
      <w:sz w:val="22"/>
      <w:szCs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19z0">
    <w:name w:val="WW8Num19z0"/>
    <w:rPr>
      <w:rFonts w:ascii="Symbol" w:hAnsi="Symbol" w:cs="Symbol"/>
      <w:color w:val="000000"/>
      <w:sz w:val="18"/>
      <w:szCs w:val="18"/>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000000"/>
      <w:sz w:val="18"/>
      <w:szCs w:val="18"/>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sz w:val="18"/>
      <w:szCs w:val="18"/>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ebdings" w:hAnsi="Webdings" w:cs="Web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color w:val="000000"/>
      <w:sz w:val="22"/>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rPr>
      <w:rFonts w:ascii="Gisha" w:eastAsia="Times New Roman" w:hAnsi="Gisha" w:cs="Gisha"/>
      <w:bCs/>
      <w:sz w:val="24"/>
      <w:szCs w:val="24"/>
      <w:lang w:eastAsia="es-CO"/>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color w:val="000000"/>
      <w:sz w:val="18"/>
      <w:szCs w:val="18"/>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sz w:val="16"/>
      <w:szCs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Webdings" w:hAnsi="Webdings" w:cs="Web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color w:val="FF0000"/>
      <w:sz w:val="22"/>
      <w:szCs w:val="2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ebdings" w:hAnsi="Webdings" w:cs="Web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5z0">
    <w:name w:val="WW8Num35z0"/>
    <w:rPr>
      <w:rFonts w:ascii="Symbol" w:hAnsi="Symbol" w:cs="Symbol"/>
      <w:color w:val="000000"/>
      <w:sz w:val="18"/>
      <w:szCs w:val="18"/>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sz w:val="20"/>
    </w:rPr>
  </w:style>
  <w:style w:type="character" w:customStyle="1" w:styleId="WW8Num36z1">
    <w:name w:val="WW8Num36z1"/>
    <w:rPr>
      <w:rFonts w:ascii="Courier New" w:hAnsi="Courier New" w:cs="Courier New"/>
      <w:sz w:val="20"/>
    </w:rPr>
  </w:style>
  <w:style w:type="character" w:customStyle="1" w:styleId="WW8Num36z2">
    <w:name w:val="WW8Num36z2"/>
    <w:rPr>
      <w:rFonts w:ascii="Wingdings" w:hAnsi="Wingdings" w:cs="Wingdings"/>
      <w:sz w:val="20"/>
    </w:rPr>
  </w:style>
  <w:style w:type="character" w:customStyle="1" w:styleId="WW8Num37z0">
    <w:name w:val="WW8Num37z0"/>
    <w:rPr>
      <w:rFonts w:ascii="Wingdings" w:eastAsia="GulimChe" w:hAnsi="Wingdings" w:cs="Wingdings"/>
      <w:color w:val="000000"/>
      <w:sz w:val="22"/>
      <w:szCs w:val="20"/>
      <w:lang w:val="es-MX" w:eastAsia="es-CO"/>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sz w:val="20"/>
      <w:szCs w:val="2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color w:val="000000"/>
      <w:sz w:val="18"/>
      <w:szCs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Ttulo1Car">
    <w:name w:val="Título 1 Car"/>
    <w:rPr>
      <w:rFonts w:ascii="Times New Roman" w:eastAsia="Times New Roman" w:hAnsi="Times New Roman" w:cs="Times New Roman"/>
      <w:b/>
      <w:bCs/>
      <w:kern w:val="3"/>
      <w:sz w:val="48"/>
      <w:szCs w:val="48"/>
    </w:rPr>
  </w:style>
  <w:style w:type="character" w:customStyle="1" w:styleId="Ttulo3Car">
    <w:name w:val="Título 3 Car"/>
    <w:rPr>
      <w:rFonts w:ascii="Times New Roman" w:eastAsia="Times New Roman" w:hAnsi="Times New Roman" w:cs="Times New Roman"/>
      <w:b/>
      <w:bCs/>
      <w:sz w:val="27"/>
      <w:szCs w:val="27"/>
    </w:rPr>
  </w:style>
  <w:style w:type="character" w:customStyle="1" w:styleId="Ttulo4Car">
    <w:name w:val="Título 4 Car"/>
    <w:rPr>
      <w:rFonts w:ascii="Times New Roman" w:eastAsia="Times New Roman" w:hAnsi="Times New Roman" w:cs="Times New Roman"/>
      <w:b/>
      <w:bCs/>
      <w:sz w:val="24"/>
      <w:szCs w:val="24"/>
    </w:rPr>
  </w:style>
  <w:style w:type="character" w:customStyle="1" w:styleId="StrongEmphasis">
    <w:name w:val="Strong Emphasis"/>
    <w:rPr>
      <w:b/>
      <w:bCs/>
    </w:rPr>
  </w:style>
  <w:style w:type="character" w:customStyle="1" w:styleId="estilo21">
    <w:name w:val="estilo21"/>
    <w:rPr>
      <w:sz w:val="48"/>
      <w:szCs w:val="48"/>
    </w:rPr>
  </w:style>
  <w:style w:type="character" w:customStyle="1" w:styleId="TextodegloboCar">
    <w:name w:val="Texto de globo Car"/>
    <w:rPr>
      <w:rFonts w:ascii="Tahoma" w:hAnsi="Tahoma" w:cs="Tahoma"/>
      <w:sz w:val="16"/>
      <w:szCs w:val="16"/>
    </w:rPr>
  </w:style>
  <w:style w:type="character" w:styleId="nfasis">
    <w:name w:val="Emphasis"/>
    <w:rPr>
      <w:i/>
      <w:iCs/>
    </w:rPr>
  </w:style>
  <w:style w:type="character" w:customStyle="1" w:styleId="FootnoteSymbol">
    <w:name w:val="Footnote Symbol"/>
    <w:basedOn w:val="Fuentedeprrafopredeter"/>
  </w:style>
  <w:style w:type="character" w:customStyle="1" w:styleId="Ttulo5Car">
    <w:name w:val="Título 5 Car"/>
    <w:rPr>
      <w:rFonts w:ascii="Times New Roman" w:eastAsia="Times New Roman" w:hAnsi="Times New Roman" w:cs="Times New Roman"/>
      <w:b/>
      <w:bCs/>
      <w:i/>
      <w:iCs/>
      <w:sz w:val="26"/>
      <w:szCs w:val="26"/>
      <w:lang w:val="es-CO"/>
    </w:rPr>
  </w:style>
  <w:style w:type="character" w:customStyle="1" w:styleId="Internetlink">
    <w:name w:val="Internet link"/>
    <w:rPr>
      <w:color w:val="0000FF"/>
      <w:u w:val="single"/>
    </w:rPr>
  </w:style>
  <w:style w:type="character" w:customStyle="1" w:styleId="mw-redirect">
    <w:name w:val="mw-redirect"/>
    <w:basedOn w:val="Fuentedeprrafopredeter"/>
  </w:style>
  <w:style w:type="character" w:customStyle="1" w:styleId="Ttulo7Car">
    <w:name w:val="Título 7 Car"/>
    <w:rPr>
      <w:rFonts w:ascii="Times New Roman" w:eastAsia="Times New Roman" w:hAnsi="Times New Roman" w:cs="Times New Roman"/>
      <w:sz w:val="24"/>
      <w:szCs w:val="24"/>
      <w:lang w:val="es-CO"/>
    </w:rPr>
  </w:style>
  <w:style w:type="character" w:customStyle="1" w:styleId="TtuloCar">
    <w:name w:val="Título Car"/>
    <w:rPr>
      <w:rFonts w:ascii="Times New Roman" w:eastAsia="Times New Roman" w:hAnsi="Times New Roman" w:cs="Times New Roman"/>
      <w:b/>
      <w:bCs/>
      <w:i/>
      <w:iCs/>
      <w:sz w:val="24"/>
      <w:szCs w:val="24"/>
      <w:lang w:val="es-MX"/>
    </w:rPr>
  </w:style>
  <w:style w:type="character" w:customStyle="1" w:styleId="TextoindependienteCar">
    <w:name w:val="Texto independiente Car"/>
    <w:rPr>
      <w:rFonts w:ascii="Times New Roman" w:eastAsia="Times New Roman" w:hAnsi="Times New Roman" w:cs="Times New Roman"/>
      <w:sz w:val="24"/>
      <w:szCs w:val="24"/>
      <w:lang w:val="es-MX"/>
    </w:rPr>
  </w:style>
  <w:style w:type="character" w:customStyle="1" w:styleId="EncabezadoCar">
    <w:name w:val="Encabezado Car"/>
    <w:rPr>
      <w:sz w:val="22"/>
      <w:szCs w:val="22"/>
      <w:lang w:val="es-CO"/>
    </w:rPr>
  </w:style>
  <w:style w:type="character" w:customStyle="1" w:styleId="SangradetextonormalCar">
    <w:name w:val="Sangría de texto normal Car"/>
    <w:rPr>
      <w:sz w:val="22"/>
      <w:szCs w:val="22"/>
    </w:rPr>
  </w:style>
  <w:style w:type="character" w:customStyle="1" w:styleId="apple-converted-space">
    <w:name w:val="apple-converted-space"/>
    <w:basedOn w:val="Fuentedeprrafopredeter"/>
  </w:style>
  <w:style w:type="character" w:customStyle="1" w:styleId="fbconnectbuttontext">
    <w:name w:val="fbconnectbutton_text"/>
    <w:basedOn w:val="Fuentedeprrafopredeter"/>
  </w:style>
  <w:style w:type="character" w:customStyle="1" w:styleId="fbsharecountinner">
    <w:name w:val="fb_share_count_inner"/>
    <w:basedOn w:val="Fuentedeprrafopredeter"/>
  </w:style>
  <w:style w:type="character" w:customStyle="1" w:styleId="SinespaciadoCar">
    <w:name w:val="Sin espaciado Car"/>
    <w:rPr>
      <w:rFonts w:eastAsia="Times New Roman"/>
      <w:sz w:val="22"/>
      <w:szCs w:val="22"/>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WW8Num26">
    <w:name w:val="WW8Num26"/>
    <w:basedOn w:val="Sinlista"/>
    <w:pPr>
      <w:numPr>
        <w:numId w:val="26"/>
      </w:numPr>
    </w:pPr>
  </w:style>
  <w:style w:type="numbering" w:customStyle="1" w:styleId="WW8Num27">
    <w:name w:val="WW8Num27"/>
    <w:basedOn w:val="Sinlista"/>
    <w:pPr>
      <w:numPr>
        <w:numId w:val="27"/>
      </w:numPr>
    </w:pPr>
  </w:style>
  <w:style w:type="numbering" w:customStyle="1" w:styleId="WW8Num28">
    <w:name w:val="WW8Num28"/>
    <w:basedOn w:val="Sinlista"/>
    <w:pPr>
      <w:numPr>
        <w:numId w:val="28"/>
      </w:numPr>
    </w:pPr>
  </w:style>
  <w:style w:type="numbering" w:customStyle="1" w:styleId="WW8Num29">
    <w:name w:val="WW8Num29"/>
    <w:basedOn w:val="Sinlista"/>
    <w:pPr>
      <w:numPr>
        <w:numId w:val="29"/>
      </w:numPr>
    </w:pPr>
  </w:style>
  <w:style w:type="numbering" w:customStyle="1" w:styleId="WW8Num30">
    <w:name w:val="WW8Num30"/>
    <w:basedOn w:val="Sinlista"/>
    <w:pPr>
      <w:numPr>
        <w:numId w:val="30"/>
      </w:numPr>
    </w:pPr>
  </w:style>
  <w:style w:type="numbering" w:customStyle="1" w:styleId="WW8Num31">
    <w:name w:val="WW8Num31"/>
    <w:basedOn w:val="Sinlista"/>
    <w:pPr>
      <w:numPr>
        <w:numId w:val="31"/>
      </w:numPr>
    </w:pPr>
  </w:style>
  <w:style w:type="numbering" w:customStyle="1" w:styleId="WW8Num32">
    <w:name w:val="WW8Num32"/>
    <w:basedOn w:val="Sinlista"/>
    <w:pPr>
      <w:numPr>
        <w:numId w:val="32"/>
      </w:numPr>
    </w:pPr>
  </w:style>
  <w:style w:type="numbering" w:customStyle="1" w:styleId="WW8Num33">
    <w:name w:val="WW8Num33"/>
    <w:basedOn w:val="Sinlista"/>
    <w:pPr>
      <w:numPr>
        <w:numId w:val="33"/>
      </w:numPr>
    </w:pPr>
  </w:style>
  <w:style w:type="numbering" w:customStyle="1" w:styleId="WW8Num34">
    <w:name w:val="WW8Num34"/>
    <w:basedOn w:val="Sinlista"/>
    <w:pPr>
      <w:numPr>
        <w:numId w:val="34"/>
      </w:numPr>
    </w:pPr>
  </w:style>
  <w:style w:type="numbering" w:customStyle="1" w:styleId="WW8Num35">
    <w:name w:val="WW8Num35"/>
    <w:basedOn w:val="Sinlista"/>
    <w:pPr>
      <w:numPr>
        <w:numId w:val="35"/>
      </w:numPr>
    </w:pPr>
  </w:style>
  <w:style w:type="numbering" w:customStyle="1" w:styleId="WW8Num36">
    <w:name w:val="WW8Num36"/>
    <w:basedOn w:val="Sinlista"/>
    <w:pPr>
      <w:numPr>
        <w:numId w:val="36"/>
      </w:numPr>
    </w:pPr>
  </w:style>
  <w:style w:type="numbering" w:customStyle="1" w:styleId="WW8Num37">
    <w:name w:val="WW8Num37"/>
    <w:basedOn w:val="Sinlista"/>
    <w:pPr>
      <w:numPr>
        <w:numId w:val="37"/>
      </w:numPr>
    </w:pPr>
  </w:style>
  <w:style w:type="numbering" w:customStyle="1" w:styleId="WW8Num38">
    <w:name w:val="WW8Num38"/>
    <w:basedOn w:val="Sinlista"/>
    <w:pPr>
      <w:numPr>
        <w:numId w:val="38"/>
      </w:numPr>
    </w:pPr>
  </w:style>
  <w:style w:type="numbering" w:customStyle="1" w:styleId="WW8Num39">
    <w:name w:val="WW8Num39"/>
    <w:basedOn w:val="Sinlista"/>
    <w:pPr>
      <w:numPr>
        <w:numId w:val="39"/>
      </w:numPr>
    </w:pPr>
  </w:style>
  <w:style w:type="numbering" w:customStyle="1" w:styleId="WW8Num40">
    <w:name w:val="WW8Num40"/>
    <w:basedOn w:val="Sinlista"/>
    <w:pPr>
      <w:numPr>
        <w:numId w:val="40"/>
      </w:numPr>
    </w:pPr>
  </w:style>
  <w:style w:type="numbering" w:customStyle="1" w:styleId="WW8Num41">
    <w:name w:val="WW8Num41"/>
    <w:basedOn w:val="Sinlista"/>
    <w:pPr>
      <w:numPr>
        <w:numId w:val="41"/>
      </w:numPr>
    </w:pPr>
  </w:style>
  <w:style w:type="table" w:styleId="Cuadrculamedia2-nfasis4">
    <w:name w:val="Medium Grid 2 Accent 4"/>
    <w:basedOn w:val="Tablanormal"/>
    <w:uiPriority w:val="68"/>
    <w:rsid w:val="00AE76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16</Pages>
  <Words>3390</Words>
  <Characters>18651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Proyecto aprovechamiento del tiempo libre</vt:lpstr>
    </vt:vector>
  </TitlesOfParts>
  <Company/>
  <LinksUpToDate>false</LinksUpToDate>
  <CharactersWithSpaces>21998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aprovechamiento del tiempo libre</dc:title>
  <dc:creator>William</dc:creator>
  <cp:lastModifiedBy>CPE</cp:lastModifiedBy>
  <cp:revision>9</cp:revision>
  <cp:lastPrinted>2013-03-13T18:09:00Z</cp:lastPrinted>
  <dcterms:created xsi:type="dcterms:W3CDTF">2016-05-04T02:59:00Z</dcterms:created>
  <dcterms:modified xsi:type="dcterms:W3CDTF">2017-01-23T13:17:00Z</dcterms:modified>
</cp:coreProperties>
</file>